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2185" w:rsidRPr="00D470E8" w:rsidRDefault="00FE0D4B">
      <w:pPr>
        <w:pStyle w:val="a4"/>
        <w:rPr>
          <w:b w:val="0"/>
          <w:color w:val="000000" w:themeColor="text1"/>
        </w:rPr>
      </w:pPr>
      <w:r w:rsidRPr="00D470E8">
        <w:rPr>
          <w:b w:val="0"/>
          <w:noProof/>
          <w:color w:val="000000" w:themeColor="text1"/>
          <w:lang w:eastAsia="ru-RU"/>
        </w:rPr>
        <mc:AlternateContent>
          <mc:Choice Requires="wps">
            <w:drawing>
              <wp:anchor distT="0" distB="0" distL="0" distR="0" simplePos="0" relativeHeight="251658240" behindDoc="1" locked="0" layoutInCell="1" allowOverlap="1" wp14:anchorId="381B16CC" wp14:editId="024660F6">
                <wp:simplePos x="0" y="0"/>
                <wp:positionH relativeFrom="page">
                  <wp:posOffset>1061008</wp:posOffset>
                </wp:positionH>
                <wp:positionV relativeFrom="paragraph">
                  <wp:posOffset>318770</wp:posOffset>
                </wp:positionV>
                <wp:extent cx="5980430" cy="2794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27940"/>
                        </a:xfrm>
                        <a:custGeom>
                          <a:avLst/>
                          <a:gdLst/>
                          <a:ahLst/>
                          <a:cxnLst/>
                          <a:rect l="l" t="t" r="r" b="b"/>
                          <a:pathLst>
                            <a:path w="5980430" h="27940">
                              <a:moveTo>
                                <a:pt x="5979922" y="0"/>
                              </a:moveTo>
                              <a:lnTo>
                                <a:pt x="0" y="0"/>
                              </a:lnTo>
                              <a:lnTo>
                                <a:pt x="0" y="27431"/>
                              </a:lnTo>
                              <a:lnTo>
                                <a:pt x="5979922" y="27431"/>
                              </a:lnTo>
                              <a:lnTo>
                                <a:pt x="5979922" y="0"/>
                              </a:lnTo>
                              <a:close/>
                            </a:path>
                          </a:pathLst>
                        </a:custGeom>
                        <a:solidFill>
                          <a:srgbClr val="97B5C2"/>
                        </a:solidFill>
                      </wps:spPr>
                      <wps:bodyPr wrap="square" lIns="0" tIns="0" rIns="0" bIns="0" rtlCol="0">
                        <a:prstTxWarp prst="textNoShape">
                          <a:avLst/>
                        </a:prstTxWarp>
                        <a:noAutofit/>
                      </wps:bodyPr>
                    </wps:wsp>
                  </a:graphicData>
                </a:graphic>
              </wp:anchor>
            </w:drawing>
          </mc:Choice>
          <mc:Fallback>
            <w:pict>
              <v:shape w14:anchorId="1E91B6D6" id="Graphic 1" o:spid="_x0000_s1026" style="position:absolute;margin-left:83.55pt;margin-top:25.1pt;width:470.9pt;height:2.2pt;z-index:-251658240;visibility:visible;mso-wrap-style:square;mso-wrap-distance-left:0;mso-wrap-distance-top:0;mso-wrap-distance-right:0;mso-wrap-distance-bottom:0;mso-position-horizontal:absolute;mso-position-horizontal-relative:page;mso-position-vertical:absolute;mso-position-vertical-relative:text;v-text-anchor:top" coordsize="5980430,27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" path="m5979922,l,,,27431r5979922,l5979922,xe" fillcolor="#97b5c2" stroked="f">
                <v:path arrowok="t"/>
                <w10:wrap type="topAndBottom" anchorx="page"/>
              </v:shape>
            </w:pict>
          </mc:Fallback>
        </mc:AlternateContent>
      </w:r>
      <w:r w:rsidRPr="00D470E8">
        <w:rPr>
          <w:b w:val="0"/>
          <w:color w:val="000000" w:themeColor="text1"/>
        </w:rPr>
        <w:t>Доступная</w:t>
      </w:r>
      <w:r w:rsidRPr="00D470E8">
        <w:rPr>
          <w:b w:val="0"/>
          <w:color w:val="000000" w:themeColor="text1"/>
          <w:spacing w:val="-20"/>
        </w:rPr>
        <w:t xml:space="preserve"> </w:t>
      </w:r>
      <w:r w:rsidRPr="00D470E8">
        <w:rPr>
          <w:b w:val="0"/>
          <w:color w:val="000000" w:themeColor="text1"/>
          <w:spacing w:val="-4"/>
        </w:rPr>
        <w:t>среда</w:t>
      </w:r>
      <w:bookmarkStart w:id="0" w:name="_GoBack"/>
      <w:bookmarkEnd w:id="0"/>
    </w:p>
    <w:p w:rsidR="00572185" w:rsidRPr="00D470E8" w:rsidRDefault="00572185">
      <w:pPr>
        <w:pStyle w:val="a3"/>
        <w:spacing w:before="35"/>
        <w:jc w:val="left"/>
        <w:rPr>
          <w:rFonts w:ascii="Verdana"/>
          <w:color w:val="000000" w:themeColor="text1"/>
          <w:sz w:val="20"/>
        </w:rPr>
      </w:pPr>
    </w:p>
    <w:p w:rsidR="00572185" w:rsidRDefault="00FE0D4B">
      <w:pPr>
        <w:pStyle w:val="a5"/>
        <w:numPr>
          <w:ilvl w:val="0"/>
          <w:numId w:val="7"/>
        </w:numPr>
        <w:tabs>
          <w:tab w:val="left" w:pos="1116"/>
          <w:tab w:val="left" w:pos="1277"/>
        </w:tabs>
        <w:spacing w:before="1"/>
        <w:ind w:left="1116" w:right="539" w:hanging="120"/>
        <w:jc w:val="left"/>
        <w:rPr>
          <w:rFonts w:ascii="Verdana" w:hAnsi="Verdana"/>
          <w:b/>
          <w:sz w:val="20"/>
        </w:rPr>
      </w:pPr>
      <w:r>
        <w:rPr>
          <w:rFonts w:ascii="Verdana" w:hAnsi="Verdana"/>
          <w:b/>
          <w:sz w:val="20"/>
        </w:rPr>
        <w:t>Материально-техническое обеспечение образовательной деятельности,</w:t>
      </w:r>
      <w:r>
        <w:rPr>
          <w:rFonts w:ascii="Verdana" w:hAnsi="Verdana"/>
          <w:b/>
          <w:spacing w:val="40"/>
          <w:sz w:val="20"/>
        </w:rPr>
        <w:t xml:space="preserve"> </w:t>
      </w:r>
      <w:r>
        <w:rPr>
          <w:rFonts w:ascii="Verdana" w:hAnsi="Verdana"/>
          <w:b/>
          <w:sz w:val="20"/>
        </w:rPr>
        <w:t xml:space="preserve">в </w:t>
      </w:r>
      <w:proofErr w:type="spellStart"/>
      <w:r>
        <w:rPr>
          <w:rFonts w:ascii="Verdana" w:hAnsi="Verdana"/>
          <w:b/>
          <w:sz w:val="20"/>
        </w:rPr>
        <w:t>т.ч</w:t>
      </w:r>
      <w:proofErr w:type="spellEnd"/>
      <w:r>
        <w:rPr>
          <w:rFonts w:ascii="Verdana" w:hAnsi="Verdana"/>
          <w:b/>
          <w:sz w:val="20"/>
        </w:rPr>
        <w:t>. сведения о наличии оборудованных учебных кабинетов, объектов</w:t>
      </w:r>
    </w:p>
    <w:p w:rsidR="00572185" w:rsidRDefault="00FE0D4B">
      <w:pPr>
        <w:spacing w:before="4" w:line="242" w:lineRule="exact"/>
        <w:ind w:left="700" w:right="243"/>
        <w:jc w:val="center"/>
        <w:rPr>
          <w:rFonts w:ascii="Verdana" w:hAnsi="Verdana"/>
          <w:b/>
          <w:sz w:val="20"/>
        </w:rPr>
      </w:pPr>
      <w:r>
        <w:rPr>
          <w:rFonts w:ascii="Verdana" w:hAnsi="Verdana"/>
          <w:b/>
          <w:sz w:val="20"/>
        </w:rPr>
        <w:t>проведения</w:t>
      </w:r>
      <w:r>
        <w:rPr>
          <w:rFonts w:ascii="Verdana" w:hAnsi="Verdana"/>
          <w:b/>
          <w:spacing w:val="-16"/>
          <w:sz w:val="20"/>
        </w:rPr>
        <w:t xml:space="preserve"> </w:t>
      </w:r>
      <w:r>
        <w:rPr>
          <w:rFonts w:ascii="Verdana" w:hAnsi="Verdana"/>
          <w:b/>
          <w:sz w:val="20"/>
        </w:rPr>
        <w:t>практических</w:t>
      </w:r>
      <w:r>
        <w:rPr>
          <w:rFonts w:ascii="Verdana" w:hAnsi="Verdana"/>
          <w:b/>
          <w:spacing w:val="-17"/>
          <w:sz w:val="20"/>
        </w:rPr>
        <w:t xml:space="preserve"> </w:t>
      </w:r>
      <w:r>
        <w:rPr>
          <w:rFonts w:ascii="Verdana" w:hAnsi="Verdana"/>
          <w:b/>
          <w:spacing w:val="-2"/>
          <w:sz w:val="20"/>
        </w:rPr>
        <w:t>занятий,</w:t>
      </w:r>
    </w:p>
    <w:p w:rsidR="00572185" w:rsidRDefault="00FE0D4B">
      <w:pPr>
        <w:spacing w:line="242" w:lineRule="exact"/>
        <w:ind w:left="695" w:right="243"/>
        <w:jc w:val="center"/>
        <w:rPr>
          <w:rFonts w:ascii="Verdana" w:hAnsi="Verdana"/>
          <w:b/>
          <w:sz w:val="20"/>
        </w:rPr>
      </w:pPr>
      <w:r>
        <w:rPr>
          <w:rFonts w:ascii="Verdana" w:hAnsi="Verdana"/>
          <w:b/>
          <w:sz w:val="20"/>
        </w:rPr>
        <w:t>библиотек,</w:t>
      </w:r>
      <w:r>
        <w:rPr>
          <w:rFonts w:ascii="Verdana" w:hAnsi="Verdana"/>
          <w:b/>
          <w:spacing w:val="-14"/>
          <w:sz w:val="20"/>
        </w:rPr>
        <w:t xml:space="preserve"> </w:t>
      </w:r>
      <w:r>
        <w:rPr>
          <w:rFonts w:ascii="Verdana" w:hAnsi="Verdana"/>
          <w:b/>
          <w:sz w:val="20"/>
        </w:rPr>
        <w:t>объектов</w:t>
      </w:r>
      <w:r>
        <w:rPr>
          <w:rFonts w:ascii="Verdana" w:hAnsi="Verdana"/>
          <w:b/>
          <w:spacing w:val="-12"/>
          <w:sz w:val="20"/>
        </w:rPr>
        <w:t xml:space="preserve"> </w:t>
      </w:r>
      <w:r>
        <w:rPr>
          <w:rFonts w:ascii="Verdana" w:hAnsi="Verdana"/>
          <w:b/>
          <w:sz w:val="20"/>
        </w:rPr>
        <w:t>спорта,</w:t>
      </w:r>
      <w:r>
        <w:rPr>
          <w:rFonts w:ascii="Verdana" w:hAnsi="Verdana"/>
          <w:b/>
          <w:spacing w:val="-12"/>
          <w:sz w:val="20"/>
        </w:rPr>
        <w:t xml:space="preserve"> </w:t>
      </w:r>
      <w:r>
        <w:rPr>
          <w:rFonts w:ascii="Verdana" w:hAnsi="Verdana"/>
          <w:b/>
          <w:sz w:val="20"/>
        </w:rPr>
        <w:t>средств</w:t>
      </w:r>
      <w:r>
        <w:rPr>
          <w:rFonts w:ascii="Verdana" w:hAnsi="Verdana"/>
          <w:b/>
          <w:spacing w:val="-8"/>
          <w:sz w:val="20"/>
        </w:rPr>
        <w:t xml:space="preserve"> </w:t>
      </w:r>
      <w:r>
        <w:rPr>
          <w:rFonts w:ascii="Verdana" w:hAnsi="Verdana"/>
          <w:b/>
          <w:sz w:val="20"/>
        </w:rPr>
        <w:t>обучения</w:t>
      </w:r>
      <w:r>
        <w:rPr>
          <w:rFonts w:ascii="Verdana" w:hAnsi="Verdana"/>
          <w:b/>
          <w:spacing w:val="-9"/>
          <w:sz w:val="20"/>
        </w:rPr>
        <w:t xml:space="preserve"> </w:t>
      </w:r>
      <w:r>
        <w:rPr>
          <w:rFonts w:ascii="Verdana" w:hAnsi="Verdana"/>
          <w:b/>
          <w:sz w:val="20"/>
        </w:rPr>
        <w:t>и</w:t>
      </w:r>
      <w:r>
        <w:rPr>
          <w:rFonts w:ascii="Verdana" w:hAnsi="Verdana"/>
          <w:b/>
          <w:spacing w:val="-11"/>
          <w:sz w:val="20"/>
        </w:rPr>
        <w:t xml:space="preserve"> </w:t>
      </w:r>
      <w:r>
        <w:rPr>
          <w:rFonts w:ascii="Verdana" w:hAnsi="Verdana"/>
          <w:b/>
          <w:spacing w:val="-2"/>
          <w:sz w:val="20"/>
        </w:rPr>
        <w:t>воспитания,</w:t>
      </w:r>
    </w:p>
    <w:p w:rsidR="00572185" w:rsidRDefault="00FE0D4B">
      <w:pPr>
        <w:spacing w:before="1"/>
        <w:ind w:left="692" w:right="243"/>
        <w:jc w:val="center"/>
        <w:rPr>
          <w:rFonts w:ascii="Verdana" w:hAnsi="Verdana"/>
          <w:b/>
          <w:sz w:val="20"/>
        </w:rPr>
      </w:pPr>
      <w:r>
        <w:rPr>
          <w:rFonts w:ascii="Verdana" w:hAnsi="Verdana"/>
          <w:b/>
          <w:sz w:val="20"/>
        </w:rPr>
        <w:t>в</w:t>
      </w:r>
      <w:r>
        <w:rPr>
          <w:rFonts w:ascii="Verdana" w:hAnsi="Verdana"/>
          <w:b/>
          <w:spacing w:val="-6"/>
          <w:sz w:val="20"/>
        </w:rPr>
        <w:t xml:space="preserve"> </w:t>
      </w:r>
      <w:r>
        <w:rPr>
          <w:rFonts w:ascii="Verdana" w:hAnsi="Verdana"/>
          <w:b/>
          <w:sz w:val="20"/>
        </w:rPr>
        <w:t>том</w:t>
      </w:r>
      <w:r>
        <w:rPr>
          <w:rFonts w:ascii="Verdana" w:hAnsi="Verdana"/>
          <w:b/>
          <w:spacing w:val="-3"/>
          <w:sz w:val="20"/>
        </w:rPr>
        <w:t xml:space="preserve"> </w:t>
      </w:r>
      <w:r>
        <w:rPr>
          <w:rFonts w:ascii="Verdana" w:hAnsi="Verdana"/>
          <w:b/>
          <w:sz w:val="20"/>
        </w:rPr>
        <w:t>числе</w:t>
      </w:r>
      <w:r>
        <w:rPr>
          <w:rFonts w:ascii="Verdana" w:hAnsi="Verdana"/>
          <w:b/>
          <w:spacing w:val="-3"/>
          <w:sz w:val="20"/>
        </w:rPr>
        <w:t xml:space="preserve"> </w:t>
      </w:r>
      <w:r>
        <w:rPr>
          <w:rFonts w:ascii="Verdana" w:hAnsi="Verdana"/>
          <w:b/>
          <w:sz w:val="20"/>
        </w:rPr>
        <w:t>приспособленных</w:t>
      </w:r>
      <w:r>
        <w:rPr>
          <w:rFonts w:ascii="Verdana" w:hAnsi="Verdana"/>
          <w:b/>
          <w:spacing w:val="-4"/>
          <w:sz w:val="20"/>
        </w:rPr>
        <w:t xml:space="preserve"> </w:t>
      </w:r>
      <w:r>
        <w:rPr>
          <w:rFonts w:ascii="Verdana" w:hAnsi="Verdana"/>
          <w:b/>
          <w:sz w:val="20"/>
        </w:rPr>
        <w:t>для</w:t>
      </w:r>
      <w:r>
        <w:rPr>
          <w:rFonts w:ascii="Verdana" w:hAnsi="Verdana"/>
          <w:b/>
          <w:spacing w:val="-2"/>
          <w:sz w:val="20"/>
        </w:rPr>
        <w:t xml:space="preserve"> </w:t>
      </w:r>
      <w:r>
        <w:rPr>
          <w:rFonts w:ascii="Verdana" w:hAnsi="Verdana"/>
          <w:b/>
          <w:sz w:val="20"/>
        </w:rPr>
        <w:t>использования</w:t>
      </w:r>
      <w:r>
        <w:rPr>
          <w:rFonts w:ascii="Verdana" w:hAnsi="Verdana"/>
          <w:b/>
          <w:spacing w:val="-2"/>
          <w:sz w:val="20"/>
        </w:rPr>
        <w:t xml:space="preserve"> </w:t>
      </w:r>
      <w:r>
        <w:rPr>
          <w:rFonts w:ascii="Verdana" w:hAnsi="Verdana"/>
          <w:b/>
          <w:sz w:val="20"/>
        </w:rPr>
        <w:t>инвалидами</w:t>
      </w:r>
      <w:r>
        <w:rPr>
          <w:rFonts w:ascii="Verdana" w:hAnsi="Verdana"/>
          <w:b/>
          <w:spacing w:val="-5"/>
          <w:sz w:val="20"/>
        </w:rPr>
        <w:t xml:space="preserve"> </w:t>
      </w:r>
      <w:r>
        <w:rPr>
          <w:rFonts w:ascii="Verdana" w:hAnsi="Verdana"/>
          <w:b/>
          <w:sz w:val="20"/>
        </w:rPr>
        <w:t>и</w:t>
      </w:r>
      <w:r>
        <w:rPr>
          <w:rFonts w:ascii="Verdana" w:hAnsi="Verdana"/>
          <w:b/>
          <w:spacing w:val="-5"/>
          <w:sz w:val="20"/>
        </w:rPr>
        <w:t xml:space="preserve"> </w:t>
      </w:r>
      <w:r>
        <w:rPr>
          <w:rFonts w:ascii="Verdana" w:hAnsi="Verdana"/>
          <w:b/>
          <w:sz w:val="20"/>
        </w:rPr>
        <w:t>лицами</w:t>
      </w:r>
      <w:r>
        <w:rPr>
          <w:rFonts w:ascii="Verdana" w:hAnsi="Verdana"/>
          <w:b/>
          <w:spacing w:val="-5"/>
          <w:sz w:val="20"/>
        </w:rPr>
        <w:t xml:space="preserve"> </w:t>
      </w:r>
      <w:r>
        <w:rPr>
          <w:rFonts w:ascii="Verdana" w:hAnsi="Verdana"/>
          <w:b/>
          <w:sz w:val="20"/>
        </w:rPr>
        <w:t>с ограниченными возможностями здоровья</w:t>
      </w:r>
    </w:p>
    <w:p w:rsidR="00572185" w:rsidRDefault="00572185">
      <w:pPr>
        <w:pStyle w:val="a3"/>
        <w:jc w:val="left"/>
        <w:rPr>
          <w:rFonts w:ascii="Verdana"/>
          <w:b/>
          <w:sz w:val="20"/>
        </w:rPr>
      </w:pPr>
    </w:p>
    <w:p w:rsidR="00572185" w:rsidRDefault="00572185">
      <w:pPr>
        <w:pStyle w:val="a3"/>
        <w:spacing w:before="81"/>
        <w:jc w:val="left"/>
        <w:rPr>
          <w:rFonts w:ascii="Verdana"/>
          <w:b/>
          <w:sz w:val="20"/>
        </w:rPr>
      </w:pPr>
    </w:p>
    <w:p w:rsidR="00572185" w:rsidRDefault="00FE0D4B">
      <w:pPr>
        <w:pStyle w:val="a3"/>
        <w:spacing w:line="242" w:lineRule="auto"/>
        <w:ind w:left="680" w:firstLine="144"/>
        <w:jc w:val="left"/>
      </w:pPr>
      <w:r>
        <w:t>Учреждение</w:t>
      </w:r>
      <w:r>
        <w:rPr>
          <w:spacing w:val="-5"/>
        </w:rPr>
        <w:t xml:space="preserve"> </w:t>
      </w:r>
      <w:r>
        <w:t>имеет</w:t>
      </w:r>
      <w:r>
        <w:rPr>
          <w:spacing w:val="-8"/>
        </w:rPr>
        <w:t xml:space="preserve"> </w:t>
      </w:r>
      <w:r>
        <w:t>необходимую</w:t>
      </w:r>
      <w:r>
        <w:rPr>
          <w:spacing w:val="-6"/>
        </w:rPr>
        <w:t xml:space="preserve"> </w:t>
      </w:r>
      <w:r>
        <w:t>материально-техническую</w:t>
      </w:r>
      <w:r>
        <w:rPr>
          <w:spacing w:val="-6"/>
        </w:rPr>
        <w:t xml:space="preserve"> </w:t>
      </w:r>
      <w:r>
        <w:t>базу</w:t>
      </w:r>
      <w:r>
        <w:rPr>
          <w:spacing w:val="-9"/>
        </w:rPr>
        <w:t xml:space="preserve"> </w:t>
      </w:r>
      <w:r>
        <w:t>для</w:t>
      </w:r>
      <w:r>
        <w:rPr>
          <w:spacing w:val="-4"/>
        </w:rPr>
        <w:t xml:space="preserve"> </w:t>
      </w:r>
      <w:r>
        <w:t>осуществления образовательной деятельности. Материально технические условия, созданные в</w:t>
      </w:r>
    </w:p>
    <w:p w:rsidR="00572185" w:rsidRDefault="00FE0D4B">
      <w:pPr>
        <w:pStyle w:val="a3"/>
        <w:spacing w:line="242" w:lineRule="auto"/>
        <w:ind w:left="680" w:right="1007"/>
        <w:jc w:val="left"/>
      </w:pPr>
      <w:r>
        <w:t>учреждении,</w:t>
      </w:r>
      <w:r>
        <w:rPr>
          <w:spacing w:val="-5"/>
        </w:rPr>
        <w:t xml:space="preserve"> </w:t>
      </w:r>
      <w:r>
        <w:t>обеспечивают</w:t>
      </w:r>
      <w:r>
        <w:rPr>
          <w:spacing w:val="-7"/>
        </w:rPr>
        <w:t xml:space="preserve"> </w:t>
      </w:r>
      <w:r>
        <w:t>реализацию</w:t>
      </w:r>
      <w:r>
        <w:rPr>
          <w:spacing w:val="-13"/>
        </w:rPr>
        <w:t xml:space="preserve"> </w:t>
      </w:r>
      <w:r>
        <w:t>образовательных</w:t>
      </w:r>
      <w:r>
        <w:rPr>
          <w:spacing w:val="-11"/>
        </w:rPr>
        <w:t xml:space="preserve"> </w:t>
      </w:r>
      <w:r>
        <w:t>программ,</w:t>
      </w:r>
      <w:r>
        <w:rPr>
          <w:spacing w:val="-9"/>
        </w:rPr>
        <w:t xml:space="preserve"> </w:t>
      </w:r>
      <w:r>
        <w:t>соответствуют санитарно-эпидемиологическим правилам и нормативам, требованиям ФГОС.</w:t>
      </w:r>
    </w:p>
    <w:p w:rsidR="00572185" w:rsidRDefault="00FE0D4B">
      <w:pPr>
        <w:pStyle w:val="a3"/>
        <w:spacing w:before="25" w:line="237" w:lineRule="auto"/>
        <w:ind w:left="680" w:right="1007" w:firstLine="124"/>
        <w:jc w:val="left"/>
      </w:pPr>
      <w:r>
        <w:t>Образовательная</w:t>
      </w:r>
      <w:r>
        <w:rPr>
          <w:spacing w:val="-9"/>
        </w:rPr>
        <w:t xml:space="preserve"> </w:t>
      </w:r>
      <w:r>
        <w:t>деятельность</w:t>
      </w:r>
      <w:r>
        <w:rPr>
          <w:spacing w:val="-4"/>
        </w:rPr>
        <w:t xml:space="preserve"> </w:t>
      </w:r>
      <w:r>
        <w:t>ведется</w:t>
      </w:r>
      <w:r>
        <w:rPr>
          <w:spacing w:val="-5"/>
        </w:rPr>
        <w:t xml:space="preserve"> </w:t>
      </w:r>
      <w:r>
        <w:t>в</w:t>
      </w:r>
      <w:r>
        <w:rPr>
          <w:spacing w:val="-7"/>
        </w:rPr>
        <w:t xml:space="preserve"> </w:t>
      </w:r>
      <w:r>
        <w:t>трехэтажном</w:t>
      </w:r>
      <w:r>
        <w:rPr>
          <w:spacing w:val="-7"/>
        </w:rPr>
        <w:t xml:space="preserve"> </w:t>
      </w:r>
      <w:r>
        <w:t>здании</w:t>
      </w:r>
      <w:r>
        <w:rPr>
          <w:spacing w:val="-1"/>
        </w:rPr>
        <w:t xml:space="preserve"> </w:t>
      </w:r>
      <w:r>
        <w:t>-</w:t>
      </w:r>
      <w:r>
        <w:rPr>
          <w:spacing w:val="-2"/>
        </w:rPr>
        <w:t xml:space="preserve"> </w:t>
      </w:r>
      <w:r>
        <w:t>типовой</w:t>
      </w:r>
      <w:r>
        <w:rPr>
          <w:spacing w:val="-3"/>
        </w:rPr>
        <w:t xml:space="preserve"> </w:t>
      </w:r>
      <w:r>
        <w:t>проект. Территория школы по периметру имеет ограждение.</w:t>
      </w:r>
    </w:p>
    <w:p w:rsidR="00572185" w:rsidRDefault="00FE0D4B">
      <w:pPr>
        <w:pStyle w:val="a3"/>
        <w:spacing w:before="32"/>
        <w:ind w:left="680" w:right="343" w:firstLine="124"/>
        <w:jc w:val="left"/>
      </w:pPr>
      <w:r>
        <w:t>Состояние материально-технической базы и оснащенности образовательного процесса оценивается как удовлетворительное. Здание и объекты учреждения частично оборудованы</w:t>
      </w:r>
      <w:r>
        <w:rPr>
          <w:spacing w:val="-8"/>
        </w:rPr>
        <w:t xml:space="preserve"> </w:t>
      </w:r>
      <w:r>
        <w:t>техническими</w:t>
      </w:r>
      <w:r>
        <w:rPr>
          <w:spacing w:val="-5"/>
        </w:rPr>
        <w:t xml:space="preserve"> </w:t>
      </w:r>
      <w:r>
        <w:t>средствами</w:t>
      </w:r>
      <w:r>
        <w:rPr>
          <w:spacing w:val="-5"/>
        </w:rPr>
        <w:t xml:space="preserve"> </w:t>
      </w:r>
      <w:proofErr w:type="spellStart"/>
      <w:r>
        <w:t>безбарьерной</w:t>
      </w:r>
      <w:proofErr w:type="spellEnd"/>
      <w:r>
        <w:rPr>
          <w:spacing w:val="-5"/>
        </w:rPr>
        <w:t xml:space="preserve"> </w:t>
      </w:r>
      <w:r>
        <w:t>среды</w:t>
      </w:r>
      <w:r>
        <w:rPr>
          <w:spacing w:val="-5"/>
        </w:rPr>
        <w:t xml:space="preserve"> </w:t>
      </w:r>
      <w:r>
        <w:t>для</w:t>
      </w:r>
      <w:r>
        <w:rPr>
          <w:spacing w:val="-6"/>
        </w:rPr>
        <w:t xml:space="preserve"> </w:t>
      </w:r>
      <w:r>
        <w:t>передвижения</w:t>
      </w:r>
      <w:r>
        <w:rPr>
          <w:spacing w:val="-10"/>
        </w:rPr>
        <w:t xml:space="preserve"> </w:t>
      </w:r>
      <w:r>
        <w:t>учащихся с ограниченными возможностями здоровья.</w:t>
      </w:r>
    </w:p>
    <w:p w:rsidR="00572185" w:rsidRDefault="00572185">
      <w:pPr>
        <w:pStyle w:val="a3"/>
        <w:spacing w:before="114" w:after="1"/>
        <w:jc w:val="left"/>
        <w:rPr>
          <w:sz w:val="20"/>
        </w:rPr>
      </w:pPr>
    </w:p>
    <w:tbl>
      <w:tblPr>
        <w:tblStyle w:val="TableNormal"/>
        <w:tblW w:w="0" w:type="auto"/>
        <w:tblInd w:w="6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7092"/>
        <w:gridCol w:w="2285"/>
      </w:tblGrid>
      <w:tr w:rsidR="00572185">
        <w:trPr>
          <w:trHeight w:val="335"/>
        </w:trPr>
        <w:tc>
          <w:tcPr>
            <w:tcW w:w="7092" w:type="dxa"/>
          </w:tcPr>
          <w:p w:rsidR="00572185" w:rsidRDefault="00FE0D4B">
            <w:pPr>
              <w:pStyle w:val="TableParagraph"/>
              <w:spacing w:before="25"/>
              <w:ind w:left="470"/>
              <w:rPr>
                <w:b/>
                <w:sz w:val="24"/>
              </w:rPr>
            </w:pPr>
            <w:r>
              <w:rPr>
                <w:b/>
                <w:spacing w:val="-2"/>
                <w:sz w:val="24"/>
              </w:rPr>
              <w:t>Показатель</w:t>
            </w:r>
          </w:p>
        </w:tc>
        <w:tc>
          <w:tcPr>
            <w:tcW w:w="2285" w:type="dxa"/>
          </w:tcPr>
          <w:p w:rsidR="00572185" w:rsidRDefault="00FE0D4B">
            <w:pPr>
              <w:pStyle w:val="TableParagraph"/>
              <w:spacing w:before="25"/>
              <w:ind w:left="470"/>
              <w:rPr>
                <w:b/>
                <w:sz w:val="24"/>
              </w:rPr>
            </w:pPr>
            <w:r>
              <w:rPr>
                <w:b/>
                <w:spacing w:val="-2"/>
                <w:sz w:val="24"/>
              </w:rPr>
              <w:t>Результат</w:t>
            </w:r>
          </w:p>
        </w:tc>
      </w:tr>
      <w:tr w:rsidR="00572185">
        <w:trPr>
          <w:trHeight w:val="335"/>
        </w:trPr>
        <w:tc>
          <w:tcPr>
            <w:tcW w:w="7092" w:type="dxa"/>
          </w:tcPr>
          <w:p w:rsidR="00572185" w:rsidRDefault="00FE0D4B">
            <w:pPr>
              <w:pStyle w:val="TableParagraph"/>
              <w:ind w:left="470"/>
              <w:rPr>
                <w:sz w:val="24"/>
              </w:rPr>
            </w:pPr>
            <w:r>
              <w:rPr>
                <w:sz w:val="24"/>
              </w:rPr>
              <w:t>Наличие</w:t>
            </w:r>
            <w:r>
              <w:rPr>
                <w:spacing w:val="-7"/>
                <w:sz w:val="24"/>
              </w:rPr>
              <w:t xml:space="preserve"> </w:t>
            </w:r>
            <w:r>
              <w:rPr>
                <w:sz w:val="24"/>
              </w:rPr>
              <w:t>выделенной</w:t>
            </w:r>
            <w:r>
              <w:rPr>
                <w:spacing w:val="-9"/>
                <w:sz w:val="24"/>
              </w:rPr>
              <w:t xml:space="preserve"> </w:t>
            </w:r>
            <w:r>
              <w:rPr>
                <w:sz w:val="24"/>
              </w:rPr>
              <w:t>физкультурно-спортивной</w:t>
            </w:r>
            <w:r>
              <w:rPr>
                <w:spacing w:val="-4"/>
                <w:sz w:val="24"/>
              </w:rPr>
              <w:t xml:space="preserve"> зоны</w:t>
            </w:r>
          </w:p>
        </w:tc>
        <w:tc>
          <w:tcPr>
            <w:tcW w:w="2285" w:type="dxa"/>
          </w:tcPr>
          <w:p w:rsidR="00572185" w:rsidRDefault="00FE0D4B">
            <w:pPr>
              <w:pStyle w:val="TableParagraph"/>
              <w:ind w:left="470"/>
              <w:rPr>
                <w:sz w:val="24"/>
              </w:rPr>
            </w:pPr>
            <w:r>
              <w:rPr>
                <w:spacing w:val="-2"/>
                <w:sz w:val="24"/>
              </w:rPr>
              <w:t>Отсутствует</w:t>
            </w:r>
          </w:p>
        </w:tc>
      </w:tr>
      <w:tr w:rsidR="00572185">
        <w:trPr>
          <w:trHeight w:val="335"/>
        </w:trPr>
        <w:tc>
          <w:tcPr>
            <w:tcW w:w="7092" w:type="dxa"/>
          </w:tcPr>
          <w:p w:rsidR="00572185" w:rsidRDefault="00FE0D4B">
            <w:pPr>
              <w:pStyle w:val="TableParagraph"/>
              <w:ind w:left="470"/>
              <w:rPr>
                <w:sz w:val="24"/>
              </w:rPr>
            </w:pPr>
            <w:r>
              <w:rPr>
                <w:sz w:val="24"/>
              </w:rPr>
              <w:t>Наличие</w:t>
            </w:r>
            <w:r>
              <w:rPr>
                <w:spacing w:val="-5"/>
                <w:sz w:val="24"/>
              </w:rPr>
              <w:t xml:space="preserve"> </w:t>
            </w:r>
            <w:r>
              <w:rPr>
                <w:sz w:val="24"/>
              </w:rPr>
              <w:t>хозяйственной</w:t>
            </w:r>
            <w:r>
              <w:rPr>
                <w:spacing w:val="-6"/>
                <w:sz w:val="24"/>
              </w:rPr>
              <w:t xml:space="preserve"> </w:t>
            </w:r>
            <w:r>
              <w:rPr>
                <w:spacing w:val="-4"/>
                <w:sz w:val="24"/>
              </w:rPr>
              <w:t>зоны</w:t>
            </w:r>
          </w:p>
        </w:tc>
        <w:tc>
          <w:tcPr>
            <w:tcW w:w="2285" w:type="dxa"/>
          </w:tcPr>
          <w:p w:rsidR="00572185" w:rsidRDefault="00FE0D4B">
            <w:pPr>
              <w:pStyle w:val="TableParagraph"/>
              <w:ind w:left="470"/>
              <w:rPr>
                <w:sz w:val="24"/>
              </w:rPr>
            </w:pPr>
            <w:r>
              <w:rPr>
                <w:spacing w:val="-2"/>
                <w:sz w:val="24"/>
              </w:rPr>
              <w:t>Имеется</w:t>
            </w:r>
          </w:p>
        </w:tc>
      </w:tr>
      <w:tr w:rsidR="00572185">
        <w:trPr>
          <w:trHeight w:val="613"/>
        </w:trPr>
        <w:tc>
          <w:tcPr>
            <w:tcW w:w="7092" w:type="dxa"/>
          </w:tcPr>
          <w:p w:rsidR="00572185" w:rsidRDefault="00FE0D4B">
            <w:pPr>
              <w:pStyle w:val="TableParagraph"/>
              <w:spacing w:line="242" w:lineRule="auto"/>
              <w:ind w:left="42" w:firstLine="427"/>
              <w:rPr>
                <w:sz w:val="24"/>
              </w:rPr>
            </w:pPr>
            <w:r>
              <w:rPr>
                <w:sz w:val="24"/>
              </w:rPr>
              <w:t>Наличие</w:t>
            </w:r>
            <w:r>
              <w:rPr>
                <w:spacing w:val="-13"/>
                <w:sz w:val="24"/>
              </w:rPr>
              <w:t xml:space="preserve"> </w:t>
            </w:r>
            <w:r>
              <w:rPr>
                <w:sz w:val="24"/>
              </w:rPr>
              <w:t>физкультурно-спортивного</w:t>
            </w:r>
            <w:r>
              <w:rPr>
                <w:spacing w:val="-12"/>
                <w:sz w:val="24"/>
              </w:rPr>
              <w:t xml:space="preserve"> </w:t>
            </w:r>
            <w:r>
              <w:rPr>
                <w:sz w:val="24"/>
              </w:rPr>
              <w:t>оборудования</w:t>
            </w:r>
            <w:r>
              <w:rPr>
                <w:spacing w:val="-12"/>
                <w:sz w:val="24"/>
              </w:rPr>
              <w:t xml:space="preserve"> </w:t>
            </w:r>
            <w:r>
              <w:rPr>
                <w:sz w:val="24"/>
              </w:rPr>
              <w:t xml:space="preserve">на </w:t>
            </w:r>
            <w:r>
              <w:rPr>
                <w:spacing w:val="-2"/>
                <w:sz w:val="24"/>
              </w:rPr>
              <w:t>территории</w:t>
            </w:r>
          </w:p>
        </w:tc>
        <w:tc>
          <w:tcPr>
            <w:tcW w:w="2285" w:type="dxa"/>
          </w:tcPr>
          <w:p w:rsidR="00572185" w:rsidRDefault="00FE0D4B">
            <w:pPr>
              <w:pStyle w:val="TableParagraph"/>
              <w:ind w:left="470"/>
              <w:rPr>
                <w:sz w:val="24"/>
              </w:rPr>
            </w:pPr>
            <w:r>
              <w:rPr>
                <w:spacing w:val="-2"/>
                <w:sz w:val="24"/>
              </w:rPr>
              <w:t>Отсутствует</w:t>
            </w:r>
          </w:p>
        </w:tc>
      </w:tr>
      <w:tr w:rsidR="00572185">
        <w:trPr>
          <w:trHeight w:val="335"/>
        </w:trPr>
        <w:tc>
          <w:tcPr>
            <w:tcW w:w="7092" w:type="dxa"/>
          </w:tcPr>
          <w:p w:rsidR="00572185" w:rsidRDefault="00FE0D4B">
            <w:pPr>
              <w:pStyle w:val="TableParagraph"/>
              <w:ind w:left="470"/>
              <w:rPr>
                <w:sz w:val="24"/>
              </w:rPr>
            </w:pPr>
            <w:r>
              <w:rPr>
                <w:sz w:val="24"/>
              </w:rPr>
              <w:t>Наличие</w:t>
            </w:r>
            <w:r>
              <w:rPr>
                <w:spacing w:val="-8"/>
                <w:sz w:val="24"/>
              </w:rPr>
              <w:t xml:space="preserve"> </w:t>
            </w:r>
            <w:r>
              <w:rPr>
                <w:sz w:val="24"/>
              </w:rPr>
              <w:t>на</w:t>
            </w:r>
            <w:r>
              <w:rPr>
                <w:spacing w:val="-6"/>
                <w:sz w:val="24"/>
              </w:rPr>
              <w:t xml:space="preserve"> </w:t>
            </w:r>
            <w:r>
              <w:rPr>
                <w:sz w:val="24"/>
              </w:rPr>
              <w:t>территории</w:t>
            </w:r>
            <w:r>
              <w:rPr>
                <w:spacing w:val="-9"/>
                <w:sz w:val="24"/>
              </w:rPr>
              <w:t xml:space="preserve"> </w:t>
            </w:r>
            <w:r>
              <w:rPr>
                <w:sz w:val="24"/>
              </w:rPr>
              <w:t>наружного</w:t>
            </w:r>
            <w:r>
              <w:rPr>
                <w:spacing w:val="-1"/>
                <w:sz w:val="24"/>
              </w:rPr>
              <w:t xml:space="preserve"> </w:t>
            </w:r>
            <w:r>
              <w:rPr>
                <w:sz w:val="24"/>
              </w:rPr>
              <w:t>электрического</w:t>
            </w:r>
            <w:r>
              <w:rPr>
                <w:spacing w:val="-9"/>
                <w:sz w:val="24"/>
              </w:rPr>
              <w:t xml:space="preserve"> </w:t>
            </w:r>
            <w:r>
              <w:rPr>
                <w:spacing w:val="-2"/>
                <w:sz w:val="24"/>
              </w:rPr>
              <w:t>освещения</w:t>
            </w:r>
          </w:p>
        </w:tc>
        <w:tc>
          <w:tcPr>
            <w:tcW w:w="2285" w:type="dxa"/>
          </w:tcPr>
          <w:p w:rsidR="00572185" w:rsidRDefault="00FE0D4B">
            <w:pPr>
              <w:pStyle w:val="TableParagraph"/>
              <w:ind w:left="470"/>
              <w:rPr>
                <w:sz w:val="24"/>
              </w:rPr>
            </w:pPr>
            <w:r>
              <w:rPr>
                <w:spacing w:val="-2"/>
                <w:sz w:val="24"/>
              </w:rPr>
              <w:t>Имеется</w:t>
            </w:r>
          </w:p>
        </w:tc>
      </w:tr>
      <w:tr w:rsidR="00572185">
        <w:trPr>
          <w:trHeight w:val="887"/>
        </w:trPr>
        <w:tc>
          <w:tcPr>
            <w:tcW w:w="7092" w:type="dxa"/>
          </w:tcPr>
          <w:p w:rsidR="00572185" w:rsidRDefault="00FE0D4B">
            <w:pPr>
              <w:pStyle w:val="TableParagraph"/>
              <w:ind w:left="42" w:right="35" w:firstLine="427"/>
              <w:rPr>
                <w:sz w:val="24"/>
              </w:rPr>
            </w:pPr>
            <w:r>
              <w:rPr>
                <w:sz w:val="24"/>
              </w:rPr>
              <w:t>Въезды</w:t>
            </w:r>
            <w:r>
              <w:rPr>
                <w:spacing w:val="-5"/>
                <w:sz w:val="24"/>
              </w:rPr>
              <w:t xml:space="preserve"> </w:t>
            </w:r>
            <w:r>
              <w:rPr>
                <w:sz w:val="24"/>
              </w:rPr>
              <w:t>и</w:t>
            </w:r>
            <w:r>
              <w:rPr>
                <w:spacing w:val="-5"/>
                <w:sz w:val="24"/>
              </w:rPr>
              <w:t xml:space="preserve"> </w:t>
            </w:r>
            <w:r>
              <w:rPr>
                <w:sz w:val="24"/>
              </w:rPr>
              <w:t>входы</w:t>
            </w:r>
            <w:r>
              <w:rPr>
                <w:spacing w:val="-9"/>
                <w:sz w:val="24"/>
              </w:rPr>
              <w:t xml:space="preserve"> </w:t>
            </w:r>
            <w:r>
              <w:rPr>
                <w:sz w:val="24"/>
              </w:rPr>
              <w:t>на</w:t>
            </w:r>
            <w:r>
              <w:rPr>
                <w:spacing w:val="-11"/>
                <w:sz w:val="24"/>
              </w:rPr>
              <w:t xml:space="preserve"> </w:t>
            </w:r>
            <w:r>
              <w:rPr>
                <w:sz w:val="24"/>
              </w:rPr>
              <w:t>территорию</w:t>
            </w:r>
            <w:r>
              <w:rPr>
                <w:spacing w:val="-8"/>
                <w:sz w:val="24"/>
              </w:rPr>
              <w:t xml:space="preserve"> </w:t>
            </w:r>
            <w:r>
              <w:rPr>
                <w:sz w:val="24"/>
              </w:rPr>
              <w:t>учреждения,</w:t>
            </w:r>
            <w:r>
              <w:rPr>
                <w:spacing w:val="-4"/>
                <w:sz w:val="24"/>
              </w:rPr>
              <w:t xml:space="preserve"> </w:t>
            </w:r>
            <w:r>
              <w:rPr>
                <w:sz w:val="24"/>
              </w:rPr>
              <w:t>проезды,</w:t>
            </w:r>
            <w:r>
              <w:rPr>
                <w:spacing w:val="-4"/>
                <w:sz w:val="24"/>
              </w:rPr>
              <w:t xml:space="preserve"> </w:t>
            </w:r>
            <w:r>
              <w:rPr>
                <w:sz w:val="24"/>
              </w:rPr>
              <w:t>дорожки к контейнерной площадке для мусора покрыты асфальтом (бетонным покрытием)</w:t>
            </w:r>
          </w:p>
        </w:tc>
        <w:tc>
          <w:tcPr>
            <w:tcW w:w="2285" w:type="dxa"/>
          </w:tcPr>
          <w:p w:rsidR="00572185" w:rsidRDefault="00FE0D4B">
            <w:pPr>
              <w:pStyle w:val="TableParagraph"/>
              <w:ind w:left="470"/>
              <w:rPr>
                <w:sz w:val="24"/>
              </w:rPr>
            </w:pPr>
            <w:r>
              <w:rPr>
                <w:sz w:val="24"/>
              </w:rPr>
              <w:t>Покрыты</w:t>
            </w:r>
            <w:r>
              <w:rPr>
                <w:spacing w:val="1"/>
                <w:sz w:val="24"/>
              </w:rPr>
              <w:t xml:space="preserve"> </w:t>
            </w:r>
            <w:r>
              <w:rPr>
                <w:sz w:val="24"/>
              </w:rPr>
              <w:t>100</w:t>
            </w:r>
            <w:r>
              <w:rPr>
                <w:spacing w:val="-3"/>
                <w:sz w:val="24"/>
              </w:rPr>
              <w:t xml:space="preserve"> </w:t>
            </w:r>
            <w:r>
              <w:rPr>
                <w:spacing w:val="-10"/>
                <w:sz w:val="24"/>
              </w:rPr>
              <w:t>%</w:t>
            </w:r>
          </w:p>
        </w:tc>
      </w:tr>
    </w:tbl>
    <w:p w:rsidR="00572185" w:rsidRDefault="00572185">
      <w:pPr>
        <w:pStyle w:val="a3"/>
        <w:spacing w:before="58"/>
        <w:jc w:val="left"/>
      </w:pPr>
    </w:p>
    <w:p w:rsidR="00572185" w:rsidRDefault="00FE0D4B">
      <w:pPr>
        <w:ind w:left="693" w:right="243"/>
        <w:jc w:val="center"/>
        <w:rPr>
          <w:b/>
          <w:sz w:val="24"/>
        </w:rPr>
      </w:pPr>
      <w:r>
        <w:rPr>
          <w:b/>
          <w:sz w:val="24"/>
        </w:rPr>
        <w:t>Оснащение</w:t>
      </w:r>
      <w:r>
        <w:rPr>
          <w:b/>
          <w:spacing w:val="-5"/>
          <w:sz w:val="24"/>
        </w:rPr>
        <w:t xml:space="preserve"> </w:t>
      </w:r>
      <w:r>
        <w:rPr>
          <w:b/>
          <w:sz w:val="24"/>
        </w:rPr>
        <w:t>учебных</w:t>
      </w:r>
      <w:r>
        <w:rPr>
          <w:b/>
          <w:spacing w:val="-7"/>
          <w:sz w:val="24"/>
        </w:rPr>
        <w:t xml:space="preserve"> </w:t>
      </w:r>
      <w:r>
        <w:rPr>
          <w:b/>
          <w:spacing w:val="-2"/>
          <w:sz w:val="24"/>
        </w:rPr>
        <w:t>кабинетов</w:t>
      </w:r>
    </w:p>
    <w:p w:rsidR="00572185" w:rsidRDefault="00572185">
      <w:pPr>
        <w:pStyle w:val="a3"/>
        <w:jc w:val="left"/>
        <w:rPr>
          <w:b/>
          <w:sz w:val="20"/>
        </w:rPr>
      </w:pPr>
    </w:p>
    <w:p w:rsidR="00572185" w:rsidRDefault="00572185">
      <w:pPr>
        <w:pStyle w:val="a3"/>
        <w:spacing w:before="189" w:after="1"/>
        <w:jc w:val="left"/>
        <w:rPr>
          <w:b/>
          <w:sz w:val="20"/>
        </w:rPr>
      </w:pPr>
    </w:p>
    <w:tbl>
      <w:tblPr>
        <w:tblStyle w:val="TableNormal"/>
        <w:tblW w:w="0" w:type="auto"/>
        <w:tblInd w:w="5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446"/>
        <w:gridCol w:w="1246"/>
        <w:gridCol w:w="1650"/>
        <w:gridCol w:w="1475"/>
        <w:gridCol w:w="2118"/>
        <w:gridCol w:w="1643"/>
      </w:tblGrid>
      <w:tr w:rsidR="00572185" w:rsidTr="00FE0D4B">
        <w:trPr>
          <w:trHeight w:val="1684"/>
        </w:trPr>
        <w:tc>
          <w:tcPr>
            <w:tcW w:w="1446" w:type="dxa"/>
          </w:tcPr>
          <w:p w:rsidR="00572185" w:rsidRDefault="00572185">
            <w:pPr>
              <w:pStyle w:val="TableParagraph"/>
              <w:spacing w:before="0"/>
            </w:pPr>
          </w:p>
        </w:tc>
        <w:tc>
          <w:tcPr>
            <w:tcW w:w="1246" w:type="dxa"/>
          </w:tcPr>
          <w:p w:rsidR="00572185" w:rsidRDefault="00FE0D4B">
            <w:pPr>
              <w:pStyle w:val="TableParagraph"/>
              <w:ind w:left="109"/>
              <w:rPr>
                <w:sz w:val="24"/>
              </w:rPr>
            </w:pPr>
            <w:r>
              <w:rPr>
                <w:spacing w:val="-2"/>
                <w:sz w:val="24"/>
              </w:rPr>
              <w:t xml:space="preserve">Процент </w:t>
            </w:r>
            <w:proofErr w:type="spellStart"/>
            <w:r>
              <w:rPr>
                <w:spacing w:val="-2"/>
                <w:sz w:val="24"/>
              </w:rPr>
              <w:t>оснащеннос</w:t>
            </w:r>
            <w:proofErr w:type="spellEnd"/>
            <w:r>
              <w:rPr>
                <w:spacing w:val="-2"/>
                <w:sz w:val="24"/>
              </w:rPr>
              <w:t xml:space="preserve"> </w:t>
            </w:r>
            <w:proofErr w:type="spellStart"/>
            <w:r>
              <w:rPr>
                <w:spacing w:val="-6"/>
                <w:sz w:val="24"/>
              </w:rPr>
              <w:t>ти</w:t>
            </w:r>
            <w:proofErr w:type="spellEnd"/>
          </w:p>
        </w:tc>
        <w:tc>
          <w:tcPr>
            <w:tcW w:w="1650" w:type="dxa"/>
          </w:tcPr>
          <w:p w:rsidR="00572185" w:rsidRDefault="00FE0D4B">
            <w:pPr>
              <w:pStyle w:val="TableParagraph"/>
              <w:tabs>
                <w:tab w:val="left" w:pos="1054"/>
              </w:tabs>
              <w:ind w:left="109" w:right="85"/>
              <w:rPr>
                <w:sz w:val="24"/>
              </w:rPr>
            </w:pPr>
            <w:r>
              <w:rPr>
                <w:spacing w:val="-2"/>
                <w:sz w:val="24"/>
              </w:rPr>
              <w:t xml:space="preserve">Наличие </w:t>
            </w:r>
            <w:proofErr w:type="spellStart"/>
            <w:r>
              <w:rPr>
                <w:spacing w:val="-2"/>
                <w:sz w:val="24"/>
              </w:rPr>
              <w:t>документо</w:t>
            </w:r>
            <w:proofErr w:type="spellEnd"/>
            <w:r>
              <w:rPr>
                <w:spacing w:val="-2"/>
                <w:sz w:val="24"/>
              </w:rPr>
              <w:t xml:space="preserve"> </w:t>
            </w:r>
            <w:r>
              <w:rPr>
                <w:spacing w:val="-10"/>
                <w:sz w:val="24"/>
              </w:rPr>
              <w:t>в</w:t>
            </w:r>
            <w:r>
              <w:rPr>
                <w:sz w:val="24"/>
              </w:rPr>
              <w:tab/>
            </w:r>
            <w:r>
              <w:rPr>
                <w:spacing w:val="-6"/>
                <w:sz w:val="24"/>
              </w:rPr>
              <w:t>по</w:t>
            </w:r>
          </w:p>
          <w:p w:rsidR="00572185" w:rsidRDefault="00FE0D4B">
            <w:pPr>
              <w:pStyle w:val="TableParagraph"/>
              <w:spacing w:before="0" w:line="274" w:lineRule="exact"/>
              <w:ind w:left="109"/>
              <w:rPr>
                <w:sz w:val="24"/>
              </w:rPr>
            </w:pPr>
            <w:r>
              <w:rPr>
                <w:spacing w:val="-2"/>
                <w:sz w:val="24"/>
              </w:rPr>
              <w:t>технике</w:t>
            </w:r>
          </w:p>
          <w:p w:rsidR="00572185" w:rsidRDefault="00FE0D4B">
            <w:pPr>
              <w:pStyle w:val="TableParagraph"/>
              <w:spacing w:before="0" w:line="274" w:lineRule="exact"/>
              <w:ind w:left="109" w:right="85"/>
              <w:rPr>
                <w:sz w:val="24"/>
              </w:rPr>
            </w:pPr>
            <w:proofErr w:type="spellStart"/>
            <w:r>
              <w:rPr>
                <w:spacing w:val="-2"/>
                <w:sz w:val="24"/>
              </w:rPr>
              <w:t>безопаснос</w:t>
            </w:r>
            <w:proofErr w:type="spellEnd"/>
            <w:r>
              <w:rPr>
                <w:spacing w:val="-2"/>
                <w:sz w:val="24"/>
              </w:rPr>
              <w:t xml:space="preserve"> </w:t>
            </w:r>
            <w:proofErr w:type="spellStart"/>
            <w:r>
              <w:rPr>
                <w:spacing w:val="-6"/>
                <w:sz w:val="24"/>
              </w:rPr>
              <w:t>ти</w:t>
            </w:r>
            <w:proofErr w:type="spellEnd"/>
          </w:p>
        </w:tc>
        <w:tc>
          <w:tcPr>
            <w:tcW w:w="1475" w:type="dxa"/>
          </w:tcPr>
          <w:p w:rsidR="00572185" w:rsidRDefault="00FE0D4B">
            <w:pPr>
              <w:pStyle w:val="TableParagraph"/>
              <w:spacing w:before="22" w:line="237" w:lineRule="auto"/>
              <w:ind w:left="109" w:right="456"/>
              <w:rPr>
                <w:sz w:val="24"/>
              </w:rPr>
            </w:pPr>
            <w:r>
              <w:rPr>
                <w:spacing w:val="-2"/>
                <w:sz w:val="24"/>
              </w:rPr>
              <w:t>Наличие актов</w:t>
            </w:r>
          </w:p>
          <w:p w:rsidR="00572185" w:rsidRDefault="00FE0D4B">
            <w:pPr>
              <w:pStyle w:val="TableParagraph"/>
              <w:spacing w:before="4"/>
              <w:ind w:left="109"/>
              <w:rPr>
                <w:sz w:val="24"/>
              </w:rPr>
            </w:pPr>
            <w:r>
              <w:rPr>
                <w:spacing w:val="-2"/>
                <w:sz w:val="24"/>
              </w:rPr>
              <w:t xml:space="preserve">разрешения </w:t>
            </w:r>
            <w:r>
              <w:rPr>
                <w:spacing w:val="-6"/>
                <w:sz w:val="24"/>
              </w:rPr>
              <w:t>на</w:t>
            </w:r>
          </w:p>
          <w:p w:rsidR="00572185" w:rsidRDefault="00FE0D4B">
            <w:pPr>
              <w:pStyle w:val="TableParagraph"/>
              <w:spacing w:before="0" w:line="274" w:lineRule="exact"/>
              <w:ind w:left="109" w:right="205"/>
              <w:rPr>
                <w:sz w:val="24"/>
              </w:rPr>
            </w:pPr>
            <w:proofErr w:type="spellStart"/>
            <w:r>
              <w:rPr>
                <w:spacing w:val="-2"/>
                <w:sz w:val="24"/>
              </w:rPr>
              <w:t>эксплуатац</w:t>
            </w:r>
            <w:proofErr w:type="spellEnd"/>
            <w:r>
              <w:rPr>
                <w:spacing w:val="-2"/>
                <w:sz w:val="24"/>
              </w:rPr>
              <w:t xml:space="preserve"> </w:t>
            </w:r>
            <w:proofErr w:type="spellStart"/>
            <w:r>
              <w:rPr>
                <w:spacing w:val="-6"/>
                <w:sz w:val="24"/>
              </w:rPr>
              <w:t>ию</w:t>
            </w:r>
            <w:proofErr w:type="spellEnd"/>
          </w:p>
        </w:tc>
        <w:tc>
          <w:tcPr>
            <w:tcW w:w="2118" w:type="dxa"/>
          </w:tcPr>
          <w:p w:rsidR="00572185" w:rsidRDefault="00FE0D4B">
            <w:pPr>
              <w:pStyle w:val="TableParagraph"/>
              <w:tabs>
                <w:tab w:val="left" w:pos="1879"/>
              </w:tabs>
              <w:spacing w:before="22" w:line="237" w:lineRule="auto"/>
              <w:ind w:left="108" w:right="87"/>
              <w:rPr>
                <w:sz w:val="24"/>
              </w:rPr>
            </w:pPr>
            <w:r>
              <w:rPr>
                <w:spacing w:val="-2"/>
                <w:sz w:val="24"/>
              </w:rPr>
              <w:t>Наличие</w:t>
            </w:r>
            <w:r>
              <w:rPr>
                <w:sz w:val="24"/>
              </w:rPr>
              <w:tab/>
            </w:r>
            <w:r>
              <w:rPr>
                <w:spacing w:val="-10"/>
                <w:sz w:val="24"/>
              </w:rPr>
              <w:t xml:space="preserve">и </w:t>
            </w:r>
            <w:r>
              <w:rPr>
                <w:sz w:val="24"/>
              </w:rPr>
              <w:t>состояние мебели</w:t>
            </w:r>
          </w:p>
        </w:tc>
        <w:tc>
          <w:tcPr>
            <w:tcW w:w="1643" w:type="dxa"/>
          </w:tcPr>
          <w:p w:rsidR="00572185" w:rsidRDefault="00FE0D4B">
            <w:pPr>
              <w:pStyle w:val="TableParagraph"/>
              <w:ind w:left="107" w:right="77"/>
              <w:rPr>
                <w:sz w:val="24"/>
              </w:rPr>
            </w:pPr>
            <w:proofErr w:type="spellStart"/>
            <w:r>
              <w:rPr>
                <w:spacing w:val="-2"/>
                <w:sz w:val="24"/>
              </w:rPr>
              <w:t>Оборудовани</w:t>
            </w:r>
            <w:proofErr w:type="spellEnd"/>
            <w:r>
              <w:rPr>
                <w:spacing w:val="-2"/>
                <w:sz w:val="24"/>
              </w:rPr>
              <w:t xml:space="preserve"> </w:t>
            </w:r>
            <w:r>
              <w:rPr>
                <w:sz w:val="24"/>
              </w:rPr>
              <w:t>е</w:t>
            </w:r>
            <w:r>
              <w:rPr>
                <w:spacing w:val="40"/>
                <w:sz w:val="24"/>
              </w:rPr>
              <w:t xml:space="preserve"> </w:t>
            </w:r>
            <w:r>
              <w:rPr>
                <w:sz w:val="24"/>
              </w:rPr>
              <w:t xml:space="preserve">средствами </w:t>
            </w:r>
            <w:proofErr w:type="spellStart"/>
            <w:r>
              <w:rPr>
                <w:spacing w:val="-2"/>
                <w:sz w:val="24"/>
              </w:rPr>
              <w:t>пожаротушен</w:t>
            </w:r>
            <w:proofErr w:type="spellEnd"/>
            <w:r>
              <w:rPr>
                <w:spacing w:val="-2"/>
                <w:sz w:val="24"/>
              </w:rPr>
              <w:t xml:space="preserve"> </w:t>
            </w:r>
            <w:proofErr w:type="spellStart"/>
            <w:r>
              <w:rPr>
                <w:spacing w:val="-6"/>
                <w:sz w:val="24"/>
              </w:rPr>
              <w:t>ия</w:t>
            </w:r>
            <w:proofErr w:type="spellEnd"/>
            <w:r>
              <w:rPr>
                <w:spacing w:val="-6"/>
                <w:sz w:val="24"/>
              </w:rPr>
              <w:t xml:space="preserve"> </w:t>
            </w:r>
            <w:r>
              <w:rPr>
                <w:spacing w:val="-2"/>
                <w:sz w:val="24"/>
              </w:rPr>
              <w:t>(</w:t>
            </w:r>
            <w:proofErr w:type="spellStart"/>
            <w:r>
              <w:rPr>
                <w:spacing w:val="-2"/>
                <w:sz w:val="24"/>
              </w:rPr>
              <w:t>огнетушител</w:t>
            </w:r>
            <w:proofErr w:type="spellEnd"/>
          </w:p>
          <w:p w:rsidR="00572185" w:rsidRDefault="00FE0D4B">
            <w:pPr>
              <w:pStyle w:val="TableParagraph"/>
              <w:spacing w:before="0" w:line="264" w:lineRule="exact"/>
              <w:ind w:left="107"/>
              <w:rPr>
                <w:sz w:val="24"/>
              </w:rPr>
            </w:pPr>
            <w:r>
              <w:rPr>
                <w:spacing w:val="-5"/>
                <w:sz w:val="24"/>
              </w:rPr>
              <w:t>и)</w:t>
            </w:r>
          </w:p>
        </w:tc>
      </w:tr>
      <w:tr w:rsidR="00572185" w:rsidTr="00FE0D4B">
        <w:trPr>
          <w:trHeight w:val="858"/>
        </w:trPr>
        <w:tc>
          <w:tcPr>
            <w:tcW w:w="1446" w:type="dxa"/>
          </w:tcPr>
          <w:p w:rsidR="00572185" w:rsidRDefault="00FE0D4B">
            <w:pPr>
              <w:pStyle w:val="TableParagraph"/>
              <w:ind w:left="110"/>
              <w:rPr>
                <w:sz w:val="24"/>
              </w:rPr>
            </w:pPr>
            <w:r>
              <w:rPr>
                <w:spacing w:val="-2"/>
                <w:sz w:val="24"/>
              </w:rPr>
              <w:t>Кабинет</w:t>
            </w:r>
          </w:p>
          <w:p w:rsidR="00572185" w:rsidRDefault="00FE0D4B">
            <w:pPr>
              <w:pStyle w:val="TableParagraph"/>
              <w:spacing w:before="0" w:line="274" w:lineRule="exact"/>
              <w:ind w:left="110"/>
              <w:rPr>
                <w:sz w:val="24"/>
              </w:rPr>
            </w:pPr>
            <w:r>
              <w:rPr>
                <w:spacing w:val="-2"/>
                <w:sz w:val="24"/>
              </w:rPr>
              <w:t xml:space="preserve">иностранно </w:t>
            </w:r>
            <w:proofErr w:type="spellStart"/>
            <w:r>
              <w:rPr>
                <w:sz w:val="24"/>
              </w:rPr>
              <w:t>го</w:t>
            </w:r>
            <w:proofErr w:type="spellEnd"/>
            <w:r>
              <w:rPr>
                <w:sz w:val="24"/>
              </w:rPr>
              <w:t xml:space="preserve"> языка</w:t>
            </w:r>
          </w:p>
        </w:tc>
        <w:tc>
          <w:tcPr>
            <w:tcW w:w="1246" w:type="dxa"/>
          </w:tcPr>
          <w:p w:rsidR="00572185" w:rsidRDefault="00FE0D4B">
            <w:pPr>
              <w:pStyle w:val="TableParagraph"/>
              <w:ind w:right="309"/>
              <w:jc w:val="right"/>
              <w:rPr>
                <w:sz w:val="24"/>
              </w:rPr>
            </w:pPr>
            <w:r>
              <w:rPr>
                <w:sz w:val="24"/>
              </w:rPr>
              <w:t>100</w:t>
            </w:r>
            <w:r>
              <w:rPr>
                <w:spacing w:val="2"/>
                <w:sz w:val="24"/>
              </w:rPr>
              <w:t xml:space="preserve"> </w:t>
            </w:r>
            <w:r>
              <w:rPr>
                <w:spacing w:val="-10"/>
                <w:sz w:val="24"/>
              </w:rPr>
              <w:t>%</w:t>
            </w:r>
          </w:p>
        </w:tc>
        <w:tc>
          <w:tcPr>
            <w:tcW w:w="1650" w:type="dxa"/>
          </w:tcPr>
          <w:p w:rsidR="00572185" w:rsidRDefault="00FE0D4B" w:rsidP="00FE0D4B">
            <w:pPr>
              <w:pStyle w:val="TableParagraph"/>
              <w:rPr>
                <w:sz w:val="24"/>
              </w:rPr>
            </w:pPr>
            <w:r>
              <w:rPr>
                <w:spacing w:val="-2"/>
                <w:sz w:val="24"/>
              </w:rPr>
              <w:t xml:space="preserve">     имеется</w:t>
            </w:r>
          </w:p>
          <w:p w:rsidR="00572185" w:rsidRDefault="00572185">
            <w:pPr>
              <w:pStyle w:val="TableParagraph"/>
              <w:spacing w:before="2"/>
              <w:ind w:left="109"/>
              <w:rPr>
                <w:sz w:val="24"/>
              </w:rPr>
            </w:pPr>
          </w:p>
        </w:tc>
        <w:tc>
          <w:tcPr>
            <w:tcW w:w="1475" w:type="dxa"/>
          </w:tcPr>
          <w:p w:rsidR="00572185" w:rsidRDefault="00FE0D4B">
            <w:pPr>
              <w:pStyle w:val="TableParagraph"/>
              <w:ind w:right="100"/>
              <w:jc w:val="right"/>
              <w:rPr>
                <w:sz w:val="24"/>
              </w:rPr>
            </w:pPr>
            <w:r>
              <w:rPr>
                <w:spacing w:val="-2"/>
                <w:sz w:val="24"/>
              </w:rPr>
              <w:t>имеется</w:t>
            </w:r>
          </w:p>
        </w:tc>
        <w:tc>
          <w:tcPr>
            <w:tcW w:w="2118" w:type="dxa"/>
          </w:tcPr>
          <w:p w:rsidR="00572185" w:rsidRDefault="00FE0D4B">
            <w:pPr>
              <w:pStyle w:val="TableParagraph"/>
              <w:spacing w:line="242" w:lineRule="auto"/>
              <w:ind w:left="108" w:right="87"/>
              <w:rPr>
                <w:sz w:val="24"/>
              </w:rPr>
            </w:pPr>
            <w:proofErr w:type="spellStart"/>
            <w:r>
              <w:rPr>
                <w:spacing w:val="-2"/>
                <w:sz w:val="24"/>
              </w:rPr>
              <w:t>Удовлетворитель</w:t>
            </w:r>
            <w:proofErr w:type="spellEnd"/>
            <w:r>
              <w:rPr>
                <w:spacing w:val="-2"/>
                <w:sz w:val="24"/>
              </w:rPr>
              <w:t xml:space="preserve"> </w:t>
            </w:r>
            <w:proofErr w:type="spellStart"/>
            <w:r>
              <w:rPr>
                <w:spacing w:val="-4"/>
                <w:sz w:val="24"/>
              </w:rPr>
              <w:t>ное</w:t>
            </w:r>
            <w:proofErr w:type="spellEnd"/>
          </w:p>
        </w:tc>
        <w:tc>
          <w:tcPr>
            <w:tcW w:w="1643" w:type="dxa"/>
          </w:tcPr>
          <w:p w:rsidR="00572185" w:rsidRDefault="00FE0D4B">
            <w:pPr>
              <w:pStyle w:val="TableParagraph"/>
              <w:spacing w:before="0"/>
            </w:pPr>
            <w:r>
              <w:t xml:space="preserve">          </w:t>
            </w:r>
          </w:p>
        </w:tc>
      </w:tr>
      <w:tr w:rsidR="00572185" w:rsidTr="00FE0D4B">
        <w:trPr>
          <w:trHeight w:val="580"/>
        </w:trPr>
        <w:tc>
          <w:tcPr>
            <w:tcW w:w="1446" w:type="dxa"/>
          </w:tcPr>
          <w:p w:rsidR="00572185" w:rsidRDefault="00FE0D4B">
            <w:pPr>
              <w:pStyle w:val="TableParagraph"/>
              <w:spacing w:before="0" w:line="280" w:lineRule="atLeast"/>
              <w:ind w:left="110" w:right="453"/>
              <w:rPr>
                <w:sz w:val="24"/>
              </w:rPr>
            </w:pPr>
            <w:r>
              <w:rPr>
                <w:spacing w:val="-2"/>
                <w:sz w:val="24"/>
              </w:rPr>
              <w:t>Кабинет физики</w:t>
            </w:r>
          </w:p>
        </w:tc>
        <w:tc>
          <w:tcPr>
            <w:tcW w:w="1246" w:type="dxa"/>
          </w:tcPr>
          <w:p w:rsidR="00572185" w:rsidRDefault="00FE0D4B">
            <w:pPr>
              <w:pStyle w:val="TableParagraph"/>
              <w:spacing w:before="21"/>
              <w:ind w:right="309"/>
              <w:jc w:val="right"/>
              <w:rPr>
                <w:sz w:val="24"/>
              </w:rPr>
            </w:pPr>
            <w:r>
              <w:rPr>
                <w:sz w:val="24"/>
              </w:rPr>
              <w:t>100</w:t>
            </w:r>
            <w:r>
              <w:rPr>
                <w:spacing w:val="2"/>
                <w:sz w:val="24"/>
              </w:rPr>
              <w:t xml:space="preserve"> </w:t>
            </w:r>
            <w:r>
              <w:rPr>
                <w:spacing w:val="-10"/>
                <w:sz w:val="24"/>
              </w:rPr>
              <w:t>%</w:t>
            </w:r>
          </w:p>
        </w:tc>
        <w:tc>
          <w:tcPr>
            <w:tcW w:w="1650" w:type="dxa"/>
          </w:tcPr>
          <w:p w:rsidR="00572185" w:rsidRDefault="00FE0D4B" w:rsidP="00FE0D4B">
            <w:pPr>
              <w:pStyle w:val="TableParagraph"/>
              <w:spacing w:before="21"/>
              <w:rPr>
                <w:sz w:val="24"/>
              </w:rPr>
            </w:pPr>
            <w:r>
              <w:rPr>
                <w:spacing w:val="-2"/>
                <w:sz w:val="24"/>
              </w:rPr>
              <w:t xml:space="preserve">     имеется</w:t>
            </w:r>
          </w:p>
          <w:p w:rsidR="00572185" w:rsidRDefault="00572185">
            <w:pPr>
              <w:pStyle w:val="TableParagraph"/>
              <w:spacing w:before="2" w:line="261" w:lineRule="exact"/>
              <w:ind w:left="109"/>
              <w:rPr>
                <w:sz w:val="24"/>
              </w:rPr>
            </w:pPr>
          </w:p>
        </w:tc>
        <w:tc>
          <w:tcPr>
            <w:tcW w:w="1475" w:type="dxa"/>
          </w:tcPr>
          <w:p w:rsidR="00572185" w:rsidRDefault="00FE0D4B">
            <w:pPr>
              <w:pStyle w:val="TableParagraph"/>
              <w:spacing w:before="21"/>
              <w:ind w:right="100"/>
              <w:jc w:val="right"/>
              <w:rPr>
                <w:sz w:val="24"/>
              </w:rPr>
            </w:pPr>
            <w:r>
              <w:rPr>
                <w:spacing w:val="-2"/>
                <w:sz w:val="24"/>
              </w:rPr>
              <w:t>имеется</w:t>
            </w:r>
          </w:p>
        </w:tc>
        <w:tc>
          <w:tcPr>
            <w:tcW w:w="2118" w:type="dxa"/>
          </w:tcPr>
          <w:p w:rsidR="00572185" w:rsidRDefault="00FE0D4B">
            <w:pPr>
              <w:pStyle w:val="TableParagraph"/>
              <w:spacing w:before="0" w:line="280" w:lineRule="atLeast"/>
              <w:ind w:left="108" w:right="87"/>
              <w:rPr>
                <w:sz w:val="24"/>
              </w:rPr>
            </w:pPr>
            <w:proofErr w:type="spellStart"/>
            <w:r>
              <w:rPr>
                <w:spacing w:val="-2"/>
                <w:sz w:val="24"/>
              </w:rPr>
              <w:t>Удовлетворитель</w:t>
            </w:r>
            <w:proofErr w:type="spellEnd"/>
            <w:r>
              <w:rPr>
                <w:spacing w:val="-2"/>
                <w:sz w:val="24"/>
              </w:rPr>
              <w:t xml:space="preserve"> </w:t>
            </w:r>
            <w:proofErr w:type="spellStart"/>
            <w:r>
              <w:rPr>
                <w:spacing w:val="-4"/>
                <w:sz w:val="24"/>
              </w:rPr>
              <w:t>ное</w:t>
            </w:r>
            <w:proofErr w:type="spellEnd"/>
          </w:p>
        </w:tc>
        <w:tc>
          <w:tcPr>
            <w:tcW w:w="1643" w:type="dxa"/>
          </w:tcPr>
          <w:p w:rsidR="00572185" w:rsidRDefault="00FE0D4B">
            <w:pPr>
              <w:pStyle w:val="TableParagraph"/>
              <w:spacing w:before="21"/>
              <w:ind w:left="535"/>
              <w:rPr>
                <w:sz w:val="24"/>
              </w:rPr>
            </w:pPr>
            <w:r>
              <w:rPr>
                <w:spacing w:val="-10"/>
                <w:sz w:val="24"/>
              </w:rPr>
              <w:t>+</w:t>
            </w:r>
          </w:p>
        </w:tc>
      </w:tr>
      <w:tr w:rsidR="00572185" w:rsidTr="00FE0D4B">
        <w:trPr>
          <w:trHeight w:val="584"/>
        </w:trPr>
        <w:tc>
          <w:tcPr>
            <w:tcW w:w="1446" w:type="dxa"/>
          </w:tcPr>
          <w:p w:rsidR="00572185" w:rsidRDefault="00FE0D4B">
            <w:pPr>
              <w:pStyle w:val="TableParagraph"/>
              <w:spacing w:before="4" w:line="280" w:lineRule="atLeast"/>
              <w:ind w:left="110" w:right="453"/>
              <w:rPr>
                <w:sz w:val="24"/>
              </w:rPr>
            </w:pPr>
            <w:r>
              <w:rPr>
                <w:spacing w:val="-2"/>
                <w:sz w:val="24"/>
              </w:rPr>
              <w:t>Кабинет химии</w:t>
            </w:r>
          </w:p>
        </w:tc>
        <w:tc>
          <w:tcPr>
            <w:tcW w:w="1246" w:type="dxa"/>
          </w:tcPr>
          <w:p w:rsidR="00572185" w:rsidRDefault="00FE0D4B">
            <w:pPr>
              <w:pStyle w:val="TableParagraph"/>
              <w:ind w:right="309"/>
              <w:jc w:val="right"/>
              <w:rPr>
                <w:sz w:val="24"/>
              </w:rPr>
            </w:pPr>
            <w:r>
              <w:rPr>
                <w:sz w:val="24"/>
              </w:rPr>
              <w:t>100</w:t>
            </w:r>
            <w:r>
              <w:rPr>
                <w:spacing w:val="2"/>
                <w:sz w:val="24"/>
              </w:rPr>
              <w:t xml:space="preserve"> </w:t>
            </w:r>
            <w:r>
              <w:rPr>
                <w:spacing w:val="-10"/>
                <w:sz w:val="24"/>
              </w:rPr>
              <w:t>%</w:t>
            </w:r>
          </w:p>
        </w:tc>
        <w:tc>
          <w:tcPr>
            <w:tcW w:w="1650" w:type="dxa"/>
          </w:tcPr>
          <w:p w:rsidR="00572185" w:rsidRDefault="00FE0D4B" w:rsidP="00FE0D4B">
            <w:pPr>
              <w:pStyle w:val="TableParagraph"/>
              <w:rPr>
                <w:sz w:val="24"/>
              </w:rPr>
            </w:pPr>
            <w:r>
              <w:rPr>
                <w:spacing w:val="-2"/>
                <w:sz w:val="24"/>
              </w:rPr>
              <w:t xml:space="preserve">     имеется</w:t>
            </w:r>
          </w:p>
          <w:p w:rsidR="00572185" w:rsidRDefault="00572185">
            <w:pPr>
              <w:pStyle w:val="TableParagraph"/>
              <w:spacing w:before="2" w:line="266" w:lineRule="exact"/>
              <w:ind w:left="109"/>
              <w:rPr>
                <w:sz w:val="24"/>
              </w:rPr>
            </w:pPr>
          </w:p>
        </w:tc>
        <w:tc>
          <w:tcPr>
            <w:tcW w:w="1475" w:type="dxa"/>
          </w:tcPr>
          <w:p w:rsidR="00572185" w:rsidRDefault="00FE0D4B">
            <w:pPr>
              <w:pStyle w:val="TableParagraph"/>
              <w:ind w:right="100"/>
              <w:jc w:val="right"/>
              <w:rPr>
                <w:sz w:val="24"/>
              </w:rPr>
            </w:pPr>
            <w:r>
              <w:rPr>
                <w:spacing w:val="-2"/>
                <w:sz w:val="24"/>
              </w:rPr>
              <w:t>имеется</w:t>
            </w:r>
          </w:p>
        </w:tc>
        <w:tc>
          <w:tcPr>
            <w:tcW w:w="2118" w:type="dxa"/>
          </w:tcPr>
          <w:p w:rsidR="00572185" w:rsidRDefault="00FE0D4B">
            <w:pPr>
              <w:pStyle w:val="TableParagraph"/>
              <w:spacing w:before="4" w:line="280" w:lineRule="atLeast"/>
              <w:ind w:left="108" w:right="87"/>
              <w:rPr>
                <w:sz w:val="24"/>
              </w:rPr>
            </w:pPr>
            <w:proofErr w:type="spellStart"/>
            <w:r>
              <w:rPr>
                <w:spacing w:val="-2"/>
                <w:sz w:val="24"/>
              </w:rPr>
              <w:t>Удовлетворитель</w:t>
            </w:r>
            <w:proofErr w:type="spellEnd"/>
            <w:r>
              <w:rPr>
                <w:spacing w:val="-2"/>
                <w:sz w:val="24"/>
              </w:rPr>
              <w:t xml:space="preserve"> </w:t>
            </w:r>
            <w:proofErr w:type="spellStart"/>
            <w:r>
              <w:rPr>
                <w:spacing w:val="-4"/>
                <w:sz w:val="24"/>
              </w:rPr>
              <w:t>ное</w:t>
            </w:r>
            <w:proofErr w:type="spellEnd"/>
          </w:p>
        </w:tc>
        <w:tc>
          <w:tcPr>
            <w:tcW w:w="1643" w:type="dxa"/>
          </w:tcPr>
          <w:p w:rsidR="00572185" w:rsidRDefault="00FE0D4B">
            <w:pPr>
              <w:pStyle w:val="TableParagraph"/>
              <w:ind w:left="535"/>
              <w:rPr>
                <w:sz w:val="24"/>
              </w:rPr>
            </w:pPr>
            <w:r>
              <w:rPr>
                <w:spacing w:val="-10"/>
                <w:sz w:val="24"/>
              </w:rPr>
              <w:t>+</w:t>
            </w:r>
          </w:p>
        </w:tc>
      </w:tr>
      <w:tr w:rsidR="00572185" w:rsidTr="00FE0D4B">
        <w:trPr>
          <w:trHeight w:val="306"/>
        </w:trPr>
        <w:tc>
          <w:tcPr>
            <w:tcW w:w="1446" w:type="dxa"/>
          </w:tcPr>
          <w:p w:rsidR="00572185" w:rsidRDefault="00FE0D4B">
            <w:pPr>
              <w:pStyle w:val="TableParagraph"/>
              <w:spacing w:line="266" w:lineRule="exact"/>
              <w:ind w:left="110"/>
              <w:rPr>
                <w:sz w:val="24"/>
              </w:rPr>
            </w:pPr>
            <w:r>
              <w:rPr>
                <w:spacing w:val="-2"/>
                <w:sz w:val="24"/>
              </w:rPr>
              <w:t>Кабинет</w:t>
            </w:r>
          </w:p>
        </w:tc>
        <w:tc>
          <w:tcPr>
            <w:tcW w:w="1246" w:type="dxa"/>
          </w:tcPr>
          <w:p w:rsidR="00572185" w:rsidRDefault="00FE0D4B">
            <w:pPr>
              <w:pStyle w:val="TableParagraph"/>
              <w:spacing w:line="266" w:lineRule="exact"/>
              <w:ind w:right="309"/>
              <w:jc w:val="right"/>
              <w:rPr>
                <w:sz w:val="24"/>
              </w:rPr>
            </w:pPr>
            <w:r>
              <w:rPr>
                <w:sz w:val="24"/>
              </w:rPr>
              <w:t>100</w:t>
            </w:r>
            <w:r>
              <w:rPr>
                <w:spacing w:val="2"/>
                <w:sz w:val="24"/>
              </w:rPr>
              <w:t xml:space="preserve"> </w:t>
            </w:r>
            <w:r>
              <w:rPr>
                <w:spacing w:val="-10"/>
                <w:sz w:val="24"/>
              </w:rPr>
              <w:t>%</w:t>
            </w:r>
          </w:p>
        </w:tc>
        <w:tc>
          <w:tcPr>
            <w:tcW w:w="1650" w:type="dxa"/>
          </w:tcPr>
          <w:p w:rsidR="00572185" w:rsidRDefault="00FE0D4B" w:rsidP="00FE0D4B">
            <w:pPr>
              <w:pStyle w:val="TableParagraph"/>
              <w:spacing w:line="266" w:lineRule="exact"/>
              <w:rPr>
                <w:sz w:val="24"/>
              </w:rPr>
            </w:pPr>
            <w:r>
              <w:rPr>
                <w:spacing w:val="-2"/>
                <w:sz w:val="24"/>
              </w:rPr>
              <w:t xml:space="preserve">      имеется</w:t>
            </w:r>
          </w:p>
        </w:tc>
        <w:tc>
          <w:tcPr>
            <w:tcW w:w="1475" w:type="dxa"/>
          </w:tcPr>
          <w:p w:rsidR="00572185" w:rsidRDefault="00FE0D4B">
            <w:pPr>
              <w:pStyle w:val="TableParagraph"/>
              <w:spacing w:line="266" w:lineRule="exact"/>
              <w:ind w:right="100"/>
              <w:jc w:val="right"/>
              <w:rPr>
                <w:sz w:val="24"/>
              </w:rPr>
            </w:pPr>
            <w:r>
              <w:rPr>
                <w:spacing w:val="-2"/>
                <w:sz w:val="24"/>
              </w:rPr>
              <w:t>имеется</w:t>
            </w:r>
          </w:p>
        </w:tc>
        <w:tc>
          <w:tcPr>
            <w:tcW w:w="2118" w:type="dxa"/>
          </w:tcPr>
          <w:p w:rsidR="00572185" w:rsidRDefault="00FE0D4B">
            <w:pPr>
              <w:pStyle w:val="TableParagraph"/>
              <w:spacing w:line="266" w:lineRule="exact"/>
              <w:ind w:left="108"/>
              <w:rPr>
                <w:sz w:val="24"/>
              </w:rPr>
            </w:pPr>
            <w:proofErr w:type="spellStart"/>
            <w:r>
              <w:rPr>
                <w:spacing w:val="-2"/>
                <w:sz w:val="24"/>
              </w:rPr>
              <w:t>Удовлетворитель</w:t>
            </w:r>
            <w:proofErr w:type="spellEnd"/>
          </w:p>
        </w:tc>
        <w:tc>
          <w:tcPr>
            <w:tcW w:w="1643" w:type="dxa"/>
          </w:tcPr>
          <w:p w:rsidR="00572185" w:rsidRDefault="00FE0D4B">
            <w:pPr>
              <w:pStyle w:val="TableParagraph"/>
              <w:spacing w:line="266" w:lineRule="exact"/>
              <w:ind w:left="535"/>
              <w:rPr>
                <w:sz w:val="24"/>
              </w:rPr>
            </w:pPr>
            <w:r>
              <w:rPr>
                <w:spacing w:val="-10"/>
                <w:sz w:val="24"/>
              </w:rPr>
              <w:t>+</w:t>
            </w:r>
          </w:p>
        </w:tc>
      </w:tr>
    </w:tbl>
    <w:p w:rsidR="00572185" w:rsidRDefault="00572185">
      <w:pPr>
        <w:spacing w:line="266" w:lineRule="exact"/>
        <w:rPr>
          <w:sz w:val="24"/>
        </w:rPr>
        <w:sectPr w:rsidR="00572185">
          <w:type w:val="continuous"/>
          <w:pgSz w:w="11910" w:h="16840"/>
          <w:pgMar w:top="1040" w:right="620" w:bottom="280" w:left="1020" w:header="720" w:footer="720" w:gutter="0"/>
          <w:cols w:space="720"/>
        </w:sectPr>
      </w:pPr>
    </w:p>
    <w:p w:rsidR="00572185" w:rsidRDefault="00572185">
      <w:pPr>
        <w:pStyle w:val="a3"/>
        <w:spacing w:before="2"/>
        <w:jc w:val="left"/>
        <w:rPr>
          <w:b/>
          <w:sz w:val="2"/>
        </w:rPr>
      </w:pPr>
    </w:p>
    <w:tbl>
      <w:tblPr>
        <w:tblStyle w:val="TableNormal"/>
        <w:tblW w:w="0" w:type="auto"/>
        <w:tblInd w:w="5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446"/>
        <w:gridCol w:w="1489"/>
        <w:gridCol w:w="1407"/>
        <w:gridCol w:w="1475"/>
        <w:gridCol w:w="2118"/>
        <w:gridCol w:w="1643"/>
      </w:tblGrid>
      <w:tr w:rsidR="00572185">
        <w:trPr>
          <w:trHeight w:val="551"/>
        </w:trPr>
        <w:tc>
          <w:tcPr>
            <w:tcW w:w="1446" w:type="dxa"/>
            <w:tcBorders>
              <w:top w:val="nil"/>
            </w:tcBorders>
          </w:tcPr>
          <w:p w:rsidR="00572185" w:rsidRDefault="00FE0D4B">
            <w:pPr>
              <w:pStyle w:val="TableParagraph"/>
              <w:spacing w:before="0" w:line="268" w:lineRule="exact"/>
              <w:ind w:left="110"/>
              <w:rPr>
                <w:sz w:val="24"/>
              </w:rPr>
            </w:pPr>
            <w:proofErr w:type="spellStart"/>
            <w:r>
              <w:rPr>
                <w:spacing w:val="-2"/>
                <w:sz w:val="24"/>
              </w:rPr>
              <w:t>информати</w:t>
            </w:r>
            <w:proofErr w:type="spellEnd"/>
          </w:p>
          <w:p w:rsidR="00572185" w:rsidRDefault="00FE0D4B">
            <w:pPr>
              <w:pStyle w:val="TableParagraph"/>
              <w:spacing w:before="2" w:line="261" w:lineRule="exact"/>
              <w:ind w:left="110"/>
              <w:rPr>
                <w:sz w:val="24"/>
              </w:rPr>
            </w:pPr>
            <w:proofErr w:type="spellStart"/>
            <w:r>
              <w:rPr>
                <w:spacing w:val="-5"/>
                <w:sz w:val="24"/>
              </w:rPr>
              <w:t>ки</w:t>
            </w:r>
            <w:proofErr w:type="spellEnd"/>
          </w:p>
        </w:tc>
        <w:tc>
          <w:tcPr>
            <w:tcW w:w="1489" w:type="dxa"/>
            <w:tcBorders>
              <w:top w:val="nil"/>
            </w:tcBorders>
          </w:tcPr>
          <w:p w:rsidR="00572185" w:rsidRDefault="00572185">
            <w:pPr>
              <w:pStyle w:val="TableParagraph"/>
              <w:spacing w:before="0"/>
              <w:rPr>
                <w:sz w:val="24"/>
              </w:rPr>
            </w:pPr>
          </w:p>
        </w:tc>
        <w:tc>
          <w:tcPr>
            <w:tcW w:w="1407" w:type="dxa"/>
            <w:tcBorders>
              <w:top w:val="nil"/>
            </w:tcBorders>
          </w:tcPr>
          <w:p w:rsidR="00572185" w:rsidRDefault="00572185">
            <w:pPr>
              <w:pStyle w:val="TableParagraph"/>
              <w:spacing w:before="0" w:line="268" w:lineRule="exact"/>
              <w:ind w:left="109"/>
              <w:rPr>
                <w:sz w:val="24"/>
              </w:rPr>
            </w:pPr>
          </w:p>
        </w:tc>
        <w:tc>
          <w:tcPr>
            <w:tcW w:w="1475" w:type="dxa"/>
            <w:tcBorders>
              <w:top w:val="nil"/>
            </w:tcBorders>
          </w:tcPr>
          <w:p w:rsidR="00572185" w:rsidRDefault="00572185">
            <w:pPr>
              <w:pStyle w:val="TableParagraph"/>
              <w:spacing w:before="0"/>
              <w:rPr>
                <w:sz w:val="24"/>
              </w:rPr>
            </w:pPr>
          </w:p>
        </w:tc>
        <w:tc>
          <w:tcPr>
            <w:tcW w:w="2118" w:type="dxa"/>
            <w:tcBorders>
              <w:top w:val="nil"/>
            </w:tcBorders>
          </w:tcPr>
          <w:p w:rsidR="00572185" w:rsidRDefault="00FE0D4B">
            <w:pPr>
              <w:pStyle w:val="TableParagraph"/>
              <w:spacing w:before="0" w:line="268" w:lineRule="exact"/>
              <w:ind w:left="108"/>
              <w:rPr>
                <w:sz w:val="24"/>
              </w:rPr>
            </w:pPr>
            <w:proofErr w:type="spellStart"/>
            <w:r>
              <w:rPr>
                <w:spacing w:val="-5"/>
                <w:sz w:val="24"/>
              </w:rPr>
              <w:t>ное</w:t>
            </w:r>
            <w:proofErr w:type="spellEnd"/>
          </w:p>
        </w:tc>
        <w:tc>
          <w:tcPr>
            <w:tcW w:w="1643" w:type="dxa"/>
            <w:tcBorders>
              <w:top w:val="nil"/>
            </w:tcBorders>
          </w:tcPr>
          <w:p w:rsidR="00572185" w:rsidRDefault="00572185">
            <w:pPr>
              <w:pStyle w:val="TableParagraph"/>
              <w:spacing w:before="0"/>
              <w:rPr>
                <w:sz w:val="24"/>
              </w:rPr>
            </w:pPr>
          </w:p>
        </w:tc>
      </w:tr>
      <w:tr w:rsidR="00572185">
        <w:trPr>
          <w:trHeight w:val="584"/>
        </w:trPr>
        <w:tc>
          <w:tcPr>
            <w:tcW w:w="1446" w:type="dxa"/>
          </w:tcPr>
          <w:p w:rsidR="00572185" w:rsidRDefault="00FE0D4B">
            <w:pPr>
              <w:pStyle w:val="TableParagraph"/>
              <w:spacing w:before="4" w:line="280" w:lineRule="atLeast"/>
              <w:ind w:left="110"/>
              <w:rPr>
                <w:sz w:val="24"/>
              </w:rPr>
            </w:pPr>
            <w:r>
              <w:rPr>
                <w:spacing w:val="-2"/>
                <w:sz w:val="24"/>
              </w:rPr>
              <w:t>Кабинет технологии</w:t>
            </w:r>
          </w:p>
        </w:tc>
        <w:tc>
          <w:tcPr>
            <w:tcW w:w="1489" w:type="dxa"/>
          </w:tcPr>
          <w:p w:rsidR="00572185" w:rsidRDefault="00FE0D4B">
            <w:pPr>
              <w:pStyle w:val="TableParagraph"/>
              <w:ind w:right="370"/>
              <w:jc w:val="right"/>
              <w:rPr>
                <w:sz w:val="24"/>
              </w:rPr>
            </w:pPr>
            <w:r>
              <w:rPr>
                <w:spacing w:val="-4"/>
                <w:sz w:val="24"/>
              </w:rPr>
              <w:t>100%</w:t>
            </w:r>
          </w:p>
        </w:tc>
        <w:tc>
          <w:tcPr>
            <w:tcW w:w="1407" w:type="dxa"/>
          </w:tcPr>
          <w:p w:rsidR="00572185" w:rsidRDefault="00FE0D4B" w:rsidP="00FE0D4B">
            <w:pPr>
              <w:pStyle w:val="TableParagraph"/>
              <w:rPr>
                <w:sz w:val="24"/>
              </w:rPr>
            </w:pPr>
            <w:r>
              <w:rPr>
                <w:spacing w:val="-2"/>
                <w:sz w:val="24"/>
              </w:rPr>
              <w:t xml:space="preserve">   имеется</w:t>
            </w:r>
          </w:p>
          <w:p w:rsidR="00572185" w:rsidRDefault="00572185">
            <w:pPr>
              <w:pStyle w:val="TableParagraph"/>
              <w:spacing w:before="2" w:line="266" w:lineRule="exact"/>
              <w:ind w:left="109"/>
              <w:rPr>
                <w:sz w:val="24"/>
              </w:rPr>
            </w:pPr>
          </w:p>
        </w:tc>
        <w:tc>
          <w:tcPr>
            <w:tcW w:w="1475" w:type="dxa"/>
          </w:tcPr>
          <w:p w:rsidR="00572185" w:rsidRDefault="00FE0D4B">
            <w:pPr>
              <w:pStyle w:val="TableParagraph"/>
              <w:ind w:right="100"/>
              <w:jc w:val="right"/>
              <w:rPr>
                <w:sz w:val="24"/>
              </w:rPr>
            </w:pPr>
            <w:r>
              <w:rPr>
                <w:spacing w:val="-2"/>
                <w:sz w:val="24"/>
              </w:rPr>
              <w:t>имеется</w:t>
            </w:r>
          </w:p>
        </w:tc>
        <w:tc>
          <w:tcPr>
            <w:tcW w:w="2118" w:type="dxa"/>
          </w:tcPr>
          <w:p w:rsidR="00572185" w:rsidRDefault="00FE0D4B">
            <w:pPr>
              <w:pStyle w:val="TableParagraph"/>
              <w:spacing w:before="4" w:line="280" w:lineRule="atLeast"/>
              <w:ind w:left="108" w:right="87"/>
              <w:rPr>
                <w:sz w:val="24"/>
              </w:rPr>
            </w:pPr>
            <w:proofErr w:type="spellStart"/>
            <w:r>
              <w:rPr>
                <w:spacing w:val="-2"/>
                <w:sz w:val="24"/>
              </w:rPr>
              <w:t>Удовлетворитель</w:t>
            </w:r>
            <w:proofErr w:type="spellEnd"/>
            <w:r>
              <w:rPr>
                <w:spacing w:val="-2"/>
                <w:sz w:val="24"/>
              </w:rPr>
              <w:t xml:space="preserve"> </w:t>
            </w:r>
            <w:proofErr w:type="spellStart"/>
            <w:r>
              <w:rPr>
                <w:spacing w:val="-4"/>
                <w:sz w:val="24"/>
              </w:rPr>
              <w:t>ное</w:t>
            </w:r>
            <w:proofErr w:type="spellEnd"/>
          </w:p>
        </w:tc>
        <w:tc>
          <w:tcPr>
            <w:tcW w:w="1643" w:type="dxa"/>
          </w:tcPr>
          <w:p w:rsidR="00572185" w:rsidRDefault="00FE0D4B">
            <w:pPr>
              <w:pStyle w:val="TableParagraph"/>
              <w:ind w:left="535"/>
              <w:rPr>
                <w:sz w:val="24"/>
              </w:rPr>
            </w:pPr>
            <w:r>
              <w:rPr>
                <w:spacing w:val="-10"/>
                <w:sz w:val="24"/>
              </w:rPr>
              <w:t>+</w:t>
            </w:r>
          </w:p>
        </w:tc>
      </w:tr>
      <w:tr w:rsidR="00572185">
        <w:trPr>
          <w:trHeight w:val="580"/>
        </w:trPr>
        <w:tc>
          <w:tcPr>
            <w:tcW w:w="1446" w:type="dxa"/>
          </w:tcPr>
          <w:p w:rsidR="00572185" w:rsidRDefault="00FE0D4B">
            <w:pPr>
              <w:pStyle w:val="TableParagraph"/>
              <w:spacing w:before="0" w:line="280" w:lineRule="atLeast"/>
              <w:ind w:left="110" w:right="453"/>
              <w:rPr>
                <w:sz w:val="24"/>
              </w:rPr>
            </w:pPr>
            <w:r>
              <w:rPr>
                <w:spacing w:val="-2"/>
                <w:sz w:val="24"/>
              </w:rPr>
              <w:t xml:space="preserve">Кабинет </w:t>
            </w:r>
            <w:r>
              <w:rPr>
                <w:spacing w:val="-4"/>
                <w:sz w:val="24"/>
              </w:rPr>
              <w:t>ОБЖ</w:t>
            </w:r>
          </w:p>
        </w:tc>
        <w:tc>
          <w:tcPr>
            <w:tcW w:w="1489" w:type="dxa"/>
          </w:tcPr>
          <w:p w:rsidR="00572185" w:rsidRDefault="00FE0D4B">
            <w:pPr>
              <w:pStyle w:val="TableParagraph"/>
              <w:spacing w:before="21"/>
              <w:ind w:right="309"/>
              <w:jc w:val="right"/>
              <w:rPr>
                <w:sz w:val="24"/>
              </w:rPr>
            </w:pPr>
            <w:r>
              <w:rPr>
                <w:sz w:val="24"/>
              </w:rPr>
              <w:t>100</w:t>
            </w:r>
            <w:r>
              <w:rPr>
                <w:spacing w:val="2"/>
                <w:sz w:val="24"/>
              </w:rPr>
              <w:t xml:space="preserve"> </w:t>
            </w:r>
            <w:r>
              <w:rPr>
                <w:spacing w:val="-10"/>
                <w:sz w:val="24"/>
              </w:rPr>
              <w:t>%</w:t>
            </w:r>
          </w:p>
        </w:tc>
        <w:tc>
          <w:tcPr>
            <w:tcW w:w="1407" w:type="dxa"/>
          </w:tcPr>
          <w:p w:rsidR="00572185" w:rsidRDefault="00FE0D4B" w:rsidP="00FE0D4B">
            <w:pPr>
              <w:pStyle w:val="TableParagraph"/>
              <w:spacing w:before="21"/>
              <w:rPr>
                <w:sz w:val="24"/>
              </w:rPr>
            </w:pPr>
            <w:r>
              <w:rPr>
                <w:spacing w:val="-2"/>
                <w:sz w:val="24"/>
              </w:rPr>
              <w:t xml:space="preserve">    имеется</w:t>
            </w:r>
          </w:p>
          <w:p w:rsidR="00572185" w:rsidRDefault="00572185">
            <w:pPr>
              <w:pStyle w:val="TableParagraph"/>
              <w:spacing w:before="2" w:line="261" w:lineRule="exact"/>
              <w:ind w:left="109"/>
              <w:rPr>
                <w:sz w:val="24"/>
              </w:rPr>
            </w:pPr>
          </w:p>
        </w:tc>
        <w:tc>
          <w:tcPr>
            <w:tcW w:w="1475" w:type="dxa"/>
          </w:tcPr>
          <w:p w:rsidR="00572185" w:rsidRDefault="00FE0D4B">
            <w:pPr>
              <w:pStyle w:val="TableParagraph"/>
              <w:spacing w:before="21"/>
              <w:ind w:right="100"/>
              <w:jc w:val="right"/>
              <w:rPr>
                <w:sz w:val="24"/>
              </w:rPr>
            </w:pPr>
            <w:r>
              <w:rPr>
                <w:spacing w:val="-2"/>
                <w:sz w:val="24"/>
              </w:rPr>
              <w:t>имеется</w:t>
            </w:r>
          </w:p>
        </w:tc>
        <w:tc>
          <w:tcPr>
            <w:tcW w:w="2118" w:type="dxa"/>
          </w:tcPr>
          <w:p w:rsidR="00572185" w:rsidRDefault="00FE0D4B">
            <w:pPr>
              <w:pStyle w:val="TableParagraph"/>
              <w:spacing w:before="0" w:line="280" w:lineRule="atLeast"/>
              <w:ind w:left="108" w:right="87"/>
              <w:rPr>
                <w:sz w:val="24"/>
              </w:rPr>
            </w:pPr>
            <w:proofErr w:type="spellStart"/>
            <w:r>
              <w:rPr>
                <w:spacing w:val="-2"/>
                <w:sz w:val="24"/>
              </w:rPr>
              <w:t>Удовлетворитель</w:t>
            </w:r>
            <w:proofErr w:type="spellEnd"/>
            <w:r>
              <w:rPr>
                <w:spacing w:val="-2"/>
                <w:sz w:val="24"/>
              </w:rPr>
              <w:t xml:space="preserve"> </w:t>
            </w:r>
            <w:proofErr w:type="spellStart"/>
            <w:r>
              <w:rPr>
                <w:spacing w:val="-4"/>
                <w:sz w:val="24"/>
              </w:rPr>
              <w:t>ное</w:t>
            </w:r>
            <w:proofErr w:type="spellEnd"/>
          </w:p>
        </w:tc>
        <w:tc>
          <w:tcPr>
            <w:tcW w:w="1643" w:type="dxa"/>
          </w:tcPr>
          <w:p w:rsidR="00572185" w:rsidRDefault="00572185">
            <w:pPr>
              <w:pStyle w:val="TableParagraph"/>
              <w:spacing w:before="0"/>
              <w:rPr>
                <w:sz w:val="24"/>
              </w:rPr>
            </w:pPr>
          </w:p>
        </w:tc>
      </w:tr>
      <w:tr w:rsidR="00572185">
        <w:trPr>
          <w:trHeight w:val="580"/>
        </w:trPr>
        <w:tc>
          <w:tcPr>
            <w:tcW w:w="1446" w:type="dxa"/>
          </w:tcPr>
          <w:p w:rsidR="00572185" w:rsidRDefault="00FE0D4B">
            <w:pPr>
              <w:pStyle w:val="TableParagraph"/>
              <w:spacing w:before="0" w:line="280" w:lineRule="atLeast"/>
              <w:ind w:left="110" w:right="453"/>
              <w:rPr>
                <w:sz w:val="24"/>
              </w:rPr>
            </w:pPr>
            <w:r>
              <w:rPr>
                <w:spacing w:val="-2"/>
                <w:sz w:val="24"/>
              </w:rPr>
              <w:t>Кабинет истории</w:t>
            </w:r>
          </w:p>
        </w:tc>
        <w:tc>
          <w:tcPr>
            <w:tcW w:w="1489" w:type="dxa"/>
          </w:tcPr>
          <w:p w:rsidR="00572185" w:rsidRDefault="00FE0D4B">
            <w:pPr>
              <w:pStyle w:val="TableParagraph"/>
              <w:ind w:right="309"/>
              <w:jc w:val="right"/>
              <w:rPr>
                <w:sz w:val="24"/>
              </w:rPr>
            </w:pPr>
            <w:r>
              <w:rPr>
                <w:sz w:val="24"/>
              </w:rPr>
              <w:t>100</w:t>
            </w:r>
            <w:r>
              <w:rPr>
                <w:spacing w:val="2"/>
                <w:sz w:val="24"/>
              </w:rPr>
              <w:t xml:space="preserve"> </w:t>
            </w:r>
            <w:r>
              <w:rPr>
                <w:spacing w:val="-10"/>
                <w:sz w:val="24"/>
              </w:rPr>
              <w:t>%</w:t>
            </w:r>
          </w:p>
        </w:tc>
        <w:tc>
          <w:tcPr>
            <w:tcW w:w="1407" w:type="dxa"/>
          </w:tcPr>
          <w:p w:rsidR="00572185" w:rsidRDefault="00FE0D4B" w:rsidP="00FE0D4B">
            <w:pPr>
              <w:pStyle w:val="TableParagraph"/>
              <w:rPr>
                <w:sz w:val="24"/>
              </w:rPr>
            </w:pPr>
            <w:r>
              <w:rPr>
                <w:spacing w:val="-2"/>
                <w:sz w:val="24"/>
              </w:rPr>
              <w:t xml:space="preserve">    имеется</w:t>
            </w:r>
          </w:p>
          <w:p w:rsidR="00572185" w:rsidRDefault="00572185">
            <w:pPr>
              <w:pStyle w:val="TableParagraph"/>
              <w:spacing w:before="2" w:line="261" w:lineRule="exact"/>
              <w:ind w:left="109"/>
              <w:rPr>
                <w:sz w:val="24"/>
              </w:rPr>
            </w:pPr>
          </w:p>
        </w:tc>
        <w:tc>
          <w:tcPr>
            <w:tcW w:w="1475" w:type="dxa"/>
          </w:tcPr>
          <w:p w:rsidR="00572185" w:rsidRDefault="00FE0D4B">
            <w:pPr>
              <w:pStyle w:val="TableParagraph"/>
              <w:ind w:right="100"/>
              <w:jc w:val="right"/>
              <w:rPr>
                <w:sz w:val="24"/>
              </w:rPr>
            </w:pPr>
            <w:r>
              <w:rPr>
                <w:spacing w:val="-2"/>
                <w:sz w:val="24"/>
              </w:rPr>
              <w:t>имеется</w:t>
            </w:r>
          </w:p>
        </w:tc>
        <w:tc>
          <w:tcPr>
            <w:tcW w:w="2118" w:type="dxa"/>
          </w:tcPr>
          <w:p w:rsidR="00572185" w:rsidRDefault="00FE0D4B">
            <w:pPr>
              <w:pStyle w:val="TableParagraph"/>
              <w:spacing w:before="0" w:line="280" w:lineRule="atLeast"/>
              <w:ind w:left="108" w:right="87"/>
              <w:rPr>
                <w:sz w:val="24"/>
              </w:rPr>
            </w:pPr>
            <w:proofErr w:type="spellStart"/>
            <w:r>
              <w:rPr>
                <w:spacing w:val="-2"/>
                <w:sz w:val="24"/>
              </w:rPr>
              <w:t>Удовлетворитель</w:t>
            </w:r>
            <w:proofErr w:type="spellEnd"/>
            <w:r>
              <w:rPr>
                <w:spacing w:val="-2"/>
                <w:sz w:val="24"/>
              </w:rPr>
              <w:t xml:space="preserve"> </w:t>
            </w:r>
            <w:proofErr w:type="spellStart"/>
            <w:r>
              <w:rPr>
                <w:spacing w:val="-4"/>
                <w:sz w:val="24"/>
              </w:rPr>
              <w:t>ное</w:t>
            </w:r>
            <w:proofErr w:type="spellEnd"/>
          </w:p>
        </w:tc>
        <w:tc>
          <w:tcPr>
            <w:tcW w:w="1643" w:type="dxa"/>
          </w:tcPr>
          <w:p w:rsidR="00572185" w:rsidRDefault="00572185">
            <w:pPr>
              <w:pStyle w:val="TableParagraph"/>
              <w:spacing w:before="0"/>
              <w:rPr>
                <w:sz w:val="24"/>
              </w:rPr>
            </w:pPr>
          </w:p>
        </w:tc>
      </w:tr>
      <w:tr w:rsidR="00572185">
        <w:trPr>
          <w:trHeight w:val="585"/>
        </w:trPr>
        <w:tc>
          <w:tcPr>
            <w:tcW w:w="1446" w:type="dxa"/>
          </w:tcPr>
          <w:p w:rsidR="00572185" w:rsidRDefault="00FE0D4B">
            <w:pPr>
              <w:pStyle w:val="TableParagraph"/>
              <w:spacing w:before="17" w:line="274" w:lineRule="exact"/>
              <w:ind w:left="110"/>
              <w:rPr>
                <w:sz w:val="24"/>
              </w:rPr>
            </w:pPr>
            <w:r>
              <w:rPr>
                <w:spacing w:val="-2"/>
                <w:sz w:val="24"/>
              </w:rPr>
              <w:t>Кабинет географии</w:t>
            </w:r>
          </w:p>
        </w:tc>
        <w:tc>
          <w:tcPr>
            <w:tcW w:w="1489" w:type="dxa"/>
          </w:tcPr>
          <w:p w:rsidR="00572185" w:rsidRDefault="00FE0D4B">
            <w:pPr>
              <w:pStyle w:val="TableParagraph"/>
              <w:spacing w:before="25"/>
              <w:ind w:right="309"/>
              <w:jc w:val="right"/>
              <w:rPr>
                <w:sz w:val="24"/>
              </w:rPr>
            </w:pPr>
            <w:r>
              <w:rPr>
                <w:sz w:val="24"/>
              </w:rPr>
              <w:t>100</w:t>
            </w:r>
            <w:r>
              <w:rPr>
                <w:spacing w:val="2"/>
                <w:sz w:val="24"/>
              </w:rPr>
              <w:t xml:space="preserve"> </w:t>
            </w:r>
            <w:r>
              <w:rPr>
                <w:spacing w:val="-10"/>
                <w:sz w:val="24"/>
              </w:rPr>
              <w:t>%</w:t>
            </w:r>
          </w:p>
        </w:tc>
        <w:tc>
          <w:tcPr>
            <w:tcW w:w="1407" w:type="dxa"/>
          </w:tcPr>
          <w:p w:rsidR="00572185" w:rsidRDefault="00FE0D4B" w:rsidP="00FE0D4B">
            <w:pPr>
              <w:pStyle w:val="TableParagraph"/>
              <w:spacing w:before="25" w:line="275" w:lineRule="exact"/>
              <w:rPr>
                <w:sz w:val="24"/>
              </w:rPr>
            </w:pPr>
            <w:r>
              <w:rPr>
                <w:spacing w:val="-2"/>
                <w:sz w:val="24"/>
              </w:rPr>
              <w:t xml:space="preserve">    имеется</w:t>
            </w:r>
          </w:p>
          <w:p w:rsidR="00572185" w:rsidRDefault="00572185">
            <w:pPr>
              <w:pStyle w:val="TableParagraph"/>
              <w:spacing w:before="0" w:line="265" w:lineRule="exact"/>
              <w:ind w:left="109"/>
              <w:rPr>
                <w:sz w:val="24"/>
              </w:rPr>
            </w:pPr>
          </w:p>
        </w:tc>
        <w:tc>
          <w:tcPr>
            <w:tcW w:w="1475" w:type="dxa"/>
          </w:tcPr>
          <w:p w:rsidR="00572185" w:rsidRDefault="00FE0D4B">
            <w:pPr>
              <w:pStyle w:val="TableParagraph"/>
              <w:spacing w:before="25"/>
              <w:ind w:right="100"/>
              <w:jc w:val="right"/>
              <w:rPr>
                <w:sz w:val="24"/>
              </w:rPr>
            </w:pPr>
            <w:r>
              <w:rPr>
                <w:spacing w:val="-2"/>
                <w:sz w:val="24"/>
              </w:rPr>
              <w:t>имеется</w:t>
            </w:r>
          </w:p>
        </w:tc>
        <w:tc>
          <w:tcPr>
            <w:tcW w:w="2118" w:type="dxa"/>
          </w:tcPr>
          <w:p w:rsidR="00572185" w:rsidRDefault="00FE0D4B">
            <w:pPr>
              <w:pStyle w:val="TableParagraph"/>
              <w:spacing w:before="17" w:line="274" w:lineRule="exact"/>
              <w:ind w:left="108" w:right="87"/>
              <w:rPr>
                <w:sz w:val="24"/>
              </w:rPr>
            </w:pPr>
            <w:proofErr w:type="spellStart"/>
            <w:r>
              <w:rPr>
                <w:spacing w:val="-2"/>
                <w:sz w:val="24"/>
              </w:rPr>
              <w:t>Удовлетворитель</w:t>
            </w:r>
            <w:proofErr w:type="spellEnd"/>
            <w:r>
              <w:rPr>
                <w:spacing w:val="-2"/>
                <w:sz w:val="24"/>
              </w:rPr>
              <w:t xml:space="preserve"> </w:t>
            </w:r>
            <w:proofErr w:type="spellStart"/>
            <w:r>
              <w:rPr>
                <w:spacing w:val="-4"/>
                <w:sz w:val="24"/>
              </w:rPr>
              <w:t>ное</w:t>
            </w:r>
            <w:proofErr w:type="spellEnd"/>
          </w:p>
        </w:tc>
        <w:tc>
          <w:tcPr>
            <w:tcW w:w="1643" w:type="dxa"/>
          </w:tcPr>
          <w:p w:rsidR="00572185" w:rsidRDefault="00572185">
            <w:pPr>
              <w:pStyle w:val="TableParagraph"/>
              <w:spacing w:before="0"/>
              <w:rPr>
                <w:sz w:val="24"/>
              </w:rPr>
            </w:pPr>
          </w:p>
        </w:tc>
      </w:tr>
      <w:tr w:rsidR="00572185">
        <w:trPr>
          <w:trHeight w:val="580"/>
        </w:trPr>
        <w:tc>
          <w:tcPr>
            <w:tcW w:w="1446" w:type="dxa"/>
          </w:tcPr>
          <w:p w:rsidR="00572185" w:rsidRDefault="00FE0D4B">
            <w:pPr>
              <w:pStyle w:val="TableParagraph"/>
              <w:spacing w:before="0" w:line="280" w:lineRule="atLeast"/>
              <w:ind w:left="110"/>
              <w:rPr>
                <w:sz w:val="24"/>
              </w:rPr>
            </w:pPr>
            <w:r>
              <w:rPr>
                <w:spacing w:val="-2"/>
                <w:sz w:val="24"/>
              </w:rPr>
              <w:t>Кабинет биологии</w:t>
            </w:r>
          </w:p>
        </w:tc>
        <w:tc>
          <w:tcPr>
            <w:tcW w:w="1489" w:type="dxa"/>
          </w:tcPr>
          <w:p w:rsidR="00572185" w:rsidRDefault="00FE0D4B">
            <w:pPr>
              <w:pStyle w:val="TableParagraph"/>
              <w:ind w:right="309"/>
              <w:jc w:val="right"/>
              <w:rPr>
                <w:sz w:val="24"/>
              </w:rPr>
            </w:pPr>
            <w:r>
              <w:rPr>
                <w:sz w:val="24"/>
              </w:rPr>
              <w:t>100</w:t>
            </w:r>
            <w:r>
              <w:rPr>
                <w:spacing w:val="2"/>
                <w:sz w:val="24"/>
              </w:rPr>
              <w:t xml:space="preserve"> </w:t>
            </w:r>
            <w:r>
              <w:rPr>
                <w:spacing w:val="-10"/>
                <w:sz w:val="24"/>
              </w:rPr>
              <w:t>%</w:t>
            </w:r>
          </w:p>
        </w:tc>
        <w:tc>
          <w:tcPr>
            <w:tcW w:w="1407" w:type="dxa"/>
          </w:tcPr>
          <w:p w:rsidR="00572185" w:rsidRDefault="00FE0D4B" w:rsidP="00FE0D4B">
            <w:pPr>
              <w:pStyle w:val="TableParagraph"/>
              <w:rPr>
                <w:sz w:val="24"/>
              </w:rPr>
            </w:pPr>
            <w:r>
              <w:rPr>
                <w:spacing w:val="-2"/>
                <w:sz w:val="24"/>
              </w:rPr>
              <w:t xml:space="preserve">    имеется</w:t>
            </w:r>
          </w:p>
          <w:p w:rsidR="00572185" w:rsidRDefault="00572185">
            <w:pPr>
              <w:pStyle w:val="TableParagraph"/>
              <w:spacing w:before="2" w:line="261" w:lineRule="exact"/>
              <w:ind w:left="109"/>
              <w:rPr>
                <w:sz w:val="24"/>
              </w:rPr>
            </w:pPr>
          </w:p>
        </w:tc>
        <w:tc>
          <w:tcPr>
            <w:tcW w:w="1475" w:type="dxa"/>
          </w:tcPr>
          <w:p w:rsidR="00572185" w:rsidRDefault="00FE0D4B">
            <w:pPr>
              <w:pStyle w:val="TableParagraph"/>
              <w:ind w:right="100"/>
              <w:jc w:val="right"/>
              <w:rPr>
                <w:sz w:val="24"/>
              </w:rPr>
            </w:pPr>
            <w:r>
              <w:rPr>
                <w:spacing w:val="-2"/>
                <w:sz w:val="24"/>
              </w:rPr>
              <w:t>имеется</w:t>
            </w:r>
          </w:p>
        </w:tc>
        <w:tc>
          <w:tcPr>
            <w:tcW w:w="2118" w:type="dxa"/>
          </w:tcPr>
          <w:p w:rsidR="00572185" w:rsidRDefault="00FE0D4B">
            <w:pPr>
              <w:pStyle w:val="TableParagraph"/>
              <w:spacing w:before="0" w:line="280" w:lineRule="atLeast"/>
              <w:ind w:left="108" w:right="87"/>
              <w:rPr>
                <w:sz w:val="24"/>
              </w:rPr>
            </w:pPr>
            <w:proofErr w:type="spellStart"/>
            <w:r>
              <w:rPr>
                <w:spacing w:val="-2"/>
                <w:sz w:val="24"/>
              </w:rPr>
              <w:t>Удовлетворитель</w:t>
            </w:r>
            <w:proofErr w:type="spellEnd"/>
            <w:r>
              <w:rPr>
                <w:spacing w:val="-2"/>
                <w:sz w:val="24"/>
              </w:rPr>
              <w:t xml:space="preserve"> </w:t>
            </w:r>
            <w:proofErr w:type="spellStart"/>
            <w:r>
              <w:rPr>
                <w:spacing w:val="-4"/>
                <w:sz w:val="24"/>
              </w:rPr>
              <w:t>ное</w:t>
            </w:r>
            <w:proofErr w:type="spellEnd"/>
          </w:p>
        </w:tc>
        <w:tc>
          <w:tcPr>
            <w:tcW w:w="1643" w:type="dxa"/>
          </w:tcPr>
          <w:p w:rsidR="00572185" w:rsidRDefault="00FE0D4B">
            <w:pPr>
              <w:pStyle w:val="TableParagraph"/>
              <w:ind w:left="535"/>
              <w:rPr>
                <w:sz w:val="24"/>
              </w:rPr>
            </w:pPr>
            <w:r>
              <w:rPr>
                <w:spacing w:val="-10"/>
                <w:sz w:val="24"/>
              </w:rPr>
              <w:t>+</w:t>
            </w:r>
          </w:p>
        </w:tc>
      </w:tr>
      <w:tr w:rsidR="00572185">
        <w:trPr>
          <w:trHeight w:val="584"/>
        </w:trPr>
        <w:tc>
          <w:tcPr>
            <w:tcW w:w="1446" w:type="dxa"/>
          </w:tcPr>
          <w:p w:rsidR="00572185" w:rsidRDefault="00FE0D4B">
            <w:pPr>
              <w:pStyle w:val="TableParagraph"/>
              <w:spacing w:before="5" w:line="280" w:lineRule="atLeast"/>
              <w:ind w:left="110"/>
              <w:rPr>
                <w:sz w:val="24"/>
              </w:rPr>
            </w:pPr>
            <w:r>
              <w:rPr>
                <w:spacing w:val="-2"/>
                <w:sz w:val="24"/>
              </w:rPr>
              <w:t>Кабинет математики</w:t>
            </w:r>
          </w:p>
        </w:tc>
        <w:tc>
          <w:tcPr>
            <w:tcW w:w="1489" w:type="dxa"/>
          </w:tcPr>
          <w:p w:rsidR="00572185" w:rsidRDefault="00FE0D4B">
            <w:pPr>
              <w:pStyle w:val="TableParagraph"/>
              <w:ind w:right="309"/>
              <w:jc w:val="right"/>
              <w:rPr>
                <w:sz w:val="24"/>
              </w:rPr>
            </w:pPr>
            <w:r>
              <w:rPr>
                <w:sz w:val="24"/>
              </w:rPr>
              <w:t>100</w:t>
            </w:r>
            <w:r>
              <w:rPr>
                <w:spacing w:val="2"/>
                <w:sz w:val="24"/>
              </w:rPr>
              <w:t xml:space="preserve"> </w:t>
            </w:r>
            <w:r>
              <w:rPr>
                <w:spacing w:val="-10"/>
                <w:sz w:val="24"/>
              </w:rPr>
              <w:t>%</w:t>
            </w:r>
          </w:p>
        </w:tc>
        <w:tc>
          <w:tcPr>
            <w:tcW w:w="1407" w:type="dxa"/>
          </w:tcPr>
          <w:p w:rsidR="00572185" w:rsidRDefault="00FE0D4B" w:rsidP="00FE0D4B">
            <w:pPr>
              <w:pStyle w:val="TableParagraph"/>
              <w:rPr>
                <w:sz w:val="24"/>
              </w:rPr>
            </w:pPr>
            <w:r>
              <w:rPr>
                <w:spacing w:val="-2"/>
                <w:sz w:val="24"/>
              </w:rPr>
              <w:t xml:space="preserve">   имеется</w:t>
            </w:r>
          </w:p>
          <w:p w:rsidR="00572185" w:rsidRDefault="00572185">
            <w:pPr>
              <w:pStyle w:val="TableParagraph"/>
              <w:spacing w:before="2" w:line="266" w:lineRule="exact"/>
              <w:ind w:left="109"/>
              <w:rPr>
                <w:sz w:val="24"/>
              </w:rPr>
            </w:pPr>
          </w:p>
        </w:tc>
        <w:tc>
          <w:tcPr>
            <w:tcW w:w="1475" w:type="dxa"/>
          </w:tcPr>
          <w:p w:rsidR="00572185" w:rsidRDefault="00FE0D4B">
            <w:pPr>
              <w:pStyle w:val="TableParagraph"/>
              <w:ind w:right="100"/>
              <w:jc w:val="right"/>
              <w:rPr>
                <w:sz w:val="24"/>
              </w:rPr>
            </w:pPr>
            <w:r>
              <w:rPr>
                <w:spacing w:val="-2"/>
                <w:sz w:val="24"/>
              </w:rPr>
              <w:t>имеется</w:t>
            </w:r>
          </w:p>
        </w:tc>
        <w:tc>
          <w:tcPr>
            <w:tcW w:w="2118" w:type="dxa"/>
          </w:tcPr>
          <w:p w:rsidR="00572185" w:rsidRDefault="00FE0D4B">
            <w:pPr>
              <w:pStyle w:val="TableParagraph"/>
              <w:spacing w:before="5" w:line="280" w:lineRule="atLeast"/>
              <w:ind w:left="108" w:right="87"/>
              <w:rPr>
                <w:sz w:val="24"/>
              </w:rPr>
            </w:pPr>
            <w:proofErr w:type="spellStart"/>
            <w:r>
              <w:rPr>
                <w:spacing w:val="-2"/>
                <w:sz w:val="24"/>
              </w:rPr>
              <w:t>Удовлетворитель</w:t>
            </w:r>
            <w:proofErr w:type="spellEnd"/>
            <w:r>
              <w:rPr>
                <w:spacing w:val="-2"/>
                <w:sz w:val="24"/>
              </w:rPr>
              <w:t xml:space="preserve"> </w:t>
            </w:r>
            <w:proofErr w:type="spellStart"/>
            <w:r>
              <w:rPr>
                <w:spacing w:val="-4"/>
                <w:sz w:val="24"/>
              </w:rPr>
              <w:t>ное</w:t>
            </w:r>
            <w:proofErr w:type="spellEnd"/>
          </w:p>
        </w:tc>
        <w:tc>
          <w:tcPr>
            <w:tcW w:w="1643" w:type="dxa"/>
          </w:tcPr>
          <w:p w:rsidR="00572185" w:rsidRDefault="00572185">
            <w:pPr>
              <w:pStyle w:val="TableParagraph"/>
              <w:spacing w:before="0"/>
              <w:rPr>
                <w:sz w:val="24"/>
              </w:rPr>
            </w:pPr>
          </w:p>
        </w:tc>
      </w:tr>
      <w:tr w:rsidR="00572185">
        <w:trPr>
          <w:trHeight w:val="1132"/>
        </w:trPr>
        <w:tc>
          <w:tcPr>
            <w:tcW w:w="1446" w:type="dxa"/>
          </w:tcPr>
          <w:p w:rsidR="00572185" w:rsidRDefault="00FE0D4B">
            <w:pPr>
              <w:pStyle w:val="TableParagraph"/>
              <w:tabs>
                <w:tab w:val="left" w:pos="1208"/>
              </w:tabs>
              <w:ind w:left="110" w:right="86"/>
              <w:rPr>
                <w:sz w:val="24"/>
              </w:rPr>
            </w:pPr>
            <w:r>
              <w:rPr>
                <w:spacing w:val="-2"/>
                <w:sz w:val="24"/>
              </w:rPr>
              <w:t>Кабинет русского языка</w:t>
            </w:r>
            <w:r>
              <w:rPr>
                <w:sz w:val="24"/>
              </w:rPr>
              <w:tab/>
            </w:r>
            <w:r>
              <w:rPr>
                <w:spacing w:val="-10"/>
                <w:sz w:val="24"/>
              </w:rPr>
              <w:t>и</w:t>
            </w:r>
          </w:p>
          <w:p w:rsidR="00572185" w:rsidRDefault="00FE0D4B">
            <w:pPr>
              <w:pStyle w:val="TableParagraph"/>
              <w:spacing w:before="3" w:line="261" w:lineRule="exact"/>
              <w:ind w:left="110"/>
              <w:rPr>
                <w:sz w:val="24"/>
              </w:rPr>
            </w:pPr>
            <w:r>
              <w:rPr>
                <w:spacing w:val="-2"/>
                <w:sz w:val="24"/>
              </w:rPr>
              <w:t>литературы</w:t>
            </w:r>
          </w:p>
        </w:tc>
        <w:tc>
          <w:tcPr>
            <w:tcW w:w="1489" w:type="dxa"/>
          </w:tcPr>
          <w:p w:rsidR="00572185" w:rsidRDefault="00FE0D4B">
            <w:pPr>
              <w:pStyle w:val="TableParagraph"/>
              <w:ind w:right="309"/>
              <w:jc w:val="right"/>
              <w:rPr>
                <w:sz w:val="24"/>
              </w:rPr>
            </w:pPr>
            <w:r>
              <w:rPr>
                <w:sz w:val="24"/>
              </w:rPr>
              <w:t>100</w:t>
            </w:r>
            <w:r>
              <w:rPr>
                <w:spacing w:val="2"/>
                <w:sz w:val="24"/>
              </w:rPr>
              <w:t xml:space="preserve"> </w:t>
            </w:r>
            <w:r>
              <w:rPr>
                <w:spacing w:val="-10"/>
                <w:sz w:val="24"/>
              </w:rPr>
              <w:t>%</w:t>
            </w:r>
          </w:p>
        </w:tc>
        <w:tc>
          <w:tcPr>
            <w:tcW w:w="1407" w:type="dxa"/>
          </w:tcPr>
          <w:p w:rsidR="00572185" w:rsidRDefault="00FE0D4B" w:rsidP="00FE0D4B">
            <w:pPr>
              <w:pStyle w:val="TableParagraph"/>
              <w:rPr>
                <w:sz w:val="24"/>
              </w:rPr>
            </w:pPr>
            <w:r>
              <w:rPr>
                <w:spacing w:val="-2"/>
                <w:sz w:val="24"/>
              </w:rPr>
              <w:t xml:space="preserve">   имеется</w:t>
            </w:r>
          </w:p>
          <w:p w:rsidR="00572185" w:rsidRDefault="00572185">
            <w:pPr>
              <w:pStyle w:val="TableParagraph"/>
              <w:spacing w:before="3"/>
              <w:ind w:left="109"/>
              <w:rPr>
                <w:sz w:val="24"/>
              </w:rPr>
            </w:pPr>
          </w:p>
        </w:tc>
        <w:tc>
          <w:tcPr>
            <w:tcW w:w="1475" w:type="dxa"/>
          </w:tcPr>
          <w:p w:rsidR="00572185" w:rsidRDefault="00FE0D4B">
            <w:pPr>
              <w:pStyle w:val="TableParagraph"/>
              <w:ind w:right="100"/>
              <w:jc w:val="right"/>
              <w:rPr>
                <w:sz w:val="24"/>
              </w:rPr>
            </w:pPr>
            <w:r>
              <w:rPr>
                <w:spacing w:val="-2"/>
                <w:sz w:val="24"/>
              </w:rPr>
              <w:t>имеется</w:t>
            </w:r>
          </w:p>
        </w:tc>
        <w:tc>
          <w:tcPr>
            <w:tcW w:w="2118" w:type="dxa"/>
          </w:tcPr>
          <w:p w:rsidR="00572185" w:rsidRDefault="00FE0D4B">
            <w:pPr>
              <w:pStyle w:val="TableParagraph"/>
              <w:spacing w:line="242" w:lineRule="auto"/>
              <w:ind w:left="108" w:right="87"/>
              <w:rPr>
                <w:sz w:val="24"/>
              </w:rPr>
            </w:pPr>
            <w:proofErr w:type="spellStart"/>
            <w:r>
              <w:rPr>
                <w:spacing w:val="-2"/>
                <w:sz w:val="24"/>
              </w:rPr>
              <w:t>Удовлетворитель</w:t>
            </w:r>
            <w:proofErr w:type="spellEnd"/>
            <w:r>
              <w:rPr>
                <w:spacing w:val="-2"/>
                <w:sz w:val="24"/>
              </w:rPr>
              <w:t xml:space="preserve"> </w:t>
            </w:r>
            <w:proofErr w:type="spellStart"/>
            <w:r>
              <w:rPr>
                <w:spacing w:val="-4"/>
                <w:sz w:val="24"/>
              </w:rPr>
              <w:t>ное</w:t>
            </w:r>
            <w:proofErr w:type="spellEnd"/>
          </w:p>
        </w:tc>
        <w:tc>
          <w:tcPr>
            <w:tcW w:w="1643" w:type="dxa"/>
          </w:tcPr>
          <w:p w:rsidR="00572185" w:rsidRDefault="00572185">
            <w:pPr>
              <w:pStyle w:val="TableParagraph"/>
              <w:spacing w:before="0"/>
              <w:rPr>
                <w:sz w:val="24"/>
              </w:rPr>
            </w:pPr>
          </w:p>
        </w:tc>
      </w:tr>
      <w:tr w:rsidR="00572185">
        <w:trPr>
          <w:trHeight w:val="858"/>
        </w:trPr>
        <w:tc>
          <w:tcPr>
            <w:tcW w:w="1446" w:type="dxa"/>
          </w:tcPr>
          <w:p w:rsidR="00572185" w:rsidRDefault="00FE0D4B">
            <w:pPr>
              <w:pStyle w:val="TableParagraph"/>
              <w:ind w:left="110"/>
              <w:rPr>
                <w:sz w:val="24"/>
              </w:rPr>
            </w:pPr>
            <w:r>
              <w:rPr>
                <w:spacing w:val="-2"/>
                <w:sz w:val="24"/>
              </w:rPr>
              <w:t>Кабинет</w:t>
            </w:r>
          </w:p>
          <w:p w:rsidR="00572185" w:rsidRDefault="00FE0D4B">
            <w:pPr>
              <w:pStyle w:val="TableParagraph"/>
              <w:spacing w:before="0" w:line="274" w:lineRule="exact"/>
              <w:ind w:left="110"/>
              <w:rPr>
                <w:sz w:val="24"/>
              </w:rPr>
            </w:pPr>
            <w:r>
              <w:rPr>
                <w:spacing w:val="-2"/>
                <w:sz w:val="24"/>
              </w:rPr>
              <w:t>начальных классов</w:t>
            </w:r>
          </w:p>
        </w:tc>
        <w:tc>
          <w:tcPr>
            <w:tcW w:w="1489" w:type="dxa"/>
          </w:tcPr>
          <w:p w:rsidR="00572185" w:rsidRDefault="00FE0D4B">
            <w:pPr>
              <w:pStyle w:val="TableParagraph"/>
              <w:ind w:right="309"/>
              <w:jc w:val="right"/>
              <w:rPr>
                <w:sz w:val="24"/>
              </w:rPr>
            </w:pPr>
            <w:r>
              <w:rPr>
                <w:sz w:val="24"/>
              </w:rPr>
              <w:t>100</w:t>
            </w:r>
            <w:r>
              <w:rPr>
                <w:spacing w:val="2"/>
                <w:sz w:val="24"/>
              </w:rPr>
              <w:t xml:space="preserve"> </w:t>
            </w:r>
            <w:r>
              <w:rPr>
                <w:spacing w:val="-10"/>
                <w:sz w:val="24"/>
              </w:rPr>
              <w:t>%</w:t>
            </w:r>
          </w:p>
        </w:tc>
        <w:tc>
          <w:tcPr>
            <w:tcW w:w="1407" w:type="dxa"/>
          </w:tcPr>
          <w:p w:rsidR="00572185" w:rsidRDefault="00FE0D4B" w:rsidP="00FE0D4B">
            <w:pPr>
              <w:pStyle w:val="TableParagraph"/>
              <w:rPr>
                <w:sz w:val="24"/>
              </w:rPr>
            </w:pPr>
            <w:r>
              <w:rPr>
                <w:spacing w:val="-2"/>
                <w:sz w:val="24"/>
              </w:rPr>
              <w:t xml:space="preserve">    имеется</w:t>
            </w:r>
          </w:p>
          <w:p w:rsidR="00572185" w:rsidRDefault="00572185">
            <w:pPr>
              <w:pStyle w:val="TableParagraph"/>
              <w:spacing w:before="2"/>
              <w:ind w:left="109"/>
              <w:rPr>
                <w:sz w:val="24"/>
              </w:rPr>
            </w:pPr>
          </w:p>
        </w:tc>
        <w:tc>
          <w:tcPr>
            <w:tcW w:w="1475" w:type="dxa"/>
          </w:tcPr>
          <w:p w:rsidR="00572185" w:rsidRDefault="00FE0D4B">
            <w:pPr>
              <w:pStyle w:val="TableParagraph"/>
              <w:ind w:right="100"/>
              <w:jc w:val="right"/>
              <w:rPr>
                <w:sz w:val="24"/>
              </w:rPr>
            </w:pPr>
            <w:r>
              <w:rPr>
                <w:spacing w:val="-2"/>
                <w:sz w:val="24"/>
              </w:rPr>
              <w:t>имеется</w:t>
            </w:r>
          </w:p>
        </w:tc>
        <w:tc>
          <w:tcPr>
            <w:tcW w:w="2118" w:type="dxa"/>
          </w:tcPr>
          <w:p w:rsidR="00572185" w:rsidRDefault="00FE0D4B">
            <w:pPr>
              <w:pStyle w:val="TableParagraph"/>
              <w:spacing w:line="242" w:lineRule="auto"/>
              <w:ind w:left="108" w:right="87"/>
              <w:rPr>
                <w:sz w:val="24"/>
              </w:rPr>
            </w:pPr>
            <w:proofErr w:type="spellStart"/>
            <w:r>
              <w:rPr>
                <w:spacing w:val="-2"/>
                <w:sz w:val="24"/>
              </w:rPr>
              <w:t>Удовлетворитель</w:t>
            </w:r>
            <w:proofErr w:type="spellEnd"/>
            <w:r>
              <w:rPr>
                <w:spacing w:val="-2"/>
                <w:sz w:val="24"/>
              </w:rPr>
              <w:t xml:space="preserve"> </w:t>
            </w:r>
            <w:proofErr w:type="spellStart"/>
            <w:r>
              <w:rPr>
                <w:spacing w:val="-4"/>
                <w:sz w:val="24"/>
              </w:rPr>
              <w:t>ное</w:t>
            </w:r>
            <w:proofErr w:type="spellEnd"/>
          </w:p>
        </w:tc>
        <w:tc>
          <w:tcPr>
            <w:tcW w:w="1643" w:type="dxa"/>
          </w:tcPr>
          <w:p w:rsidR="00572185" w:rsidRDefault="00572185">
            <w:pPr>
              <w:pStyle w:val="TableParagraph"/>
              <w:spacing w:before="0"/>
              <w:rPr>
                <w:sz w:val="24"/>
              </w:rPr>
            </w:pPr>
          </w:p>
        </w:tc>
      </w:tr>
      <w:tr w:rsidR="00572185">
        <w:trPr>
          <w:trHeight w:val="858"/>
        </w:trPr>
        <w:tc>
          <w:tcPr>
            <w:tcW w:w="1446" w:type="dxa"/>
          </w:tcPr>
          <w:p w:rsidR="00572185" w:rsidRDefault="00FE0D4B">
            <w:pPr>
              <w:pStyle w:val="TableParagraph"/>
              <w:tabs>
                <w:tab w:val="left" w:pos="1017"/>
              </w:tabs>
              <w:spacing w:line="242" w:lineRule="auto"/>
              <w:ind w:left="110" w:right="85"/>
              <w:rPr>
                <w:sz w:val="24"/>
              </w:rPr>
            </w:pPr>
            <w:r>
              <w:rPr>
                <w:spacing w:val="-2"/>
                <w:sz w:val="24"/>
              </w:rPr>
              <w:t xml:space="preserve">Спортивны </w:t>
            </w:r>
            <w:r>
              <w:rPr>
                <w:spacing w:val="-10"/>
                <w:sz w:val="24"/>
              </w:rPr>
              <w:t>й</w:t>
            </w:r>
            <w:r>
              <w:rPr>
                <w:sz w:val="24"/>
              </w:rPr>
              <w:tab/>
            </w:r>
            <w:r>
              <w:rPr>
                <w:spacing w:val="-4"/>
                <w:sz w:val="24"/>
              </w:rPr>
              <w:t>зал</w:t>
            </w:r>
          </w:p>
          <w:p w:rsidR="00572185" w:rsidRDefault="00FE0D4B">
            <w:pPr>
              <w:pStyle w:val="TableParagraph"/>
              <w:spacing w:before="0" w:line="261" w:lineRule="exact"/>
              <w:ind w:left="110"/>
              <w:rPr>
                <w:sz w:val="24"/>
              </w:rPr>
            </w:pPr>
            <w:r>
              <w:rPr>
                <w:spacing w:val="-2"/>
                <w:sz w:val="24"/>
              </w:rPr>
              <w:t>(большой)</w:t>
            </w:r>
          </w:p>
        </w:tc>
        <w:tc>
          <w:tcPr>
            <w:tcW w:w="1489" w:type="dxa"/>
          </w:tcPr>
          <w:p w:rsidR="00572185" w:rsidRDefault="00FE0D4B">
            <w:pPr>
              <w:pStyle w:val="TableParagraph"/>
              <w:ind w:right="309"/>
              <w:jc w:val="right"/>
              <w:rPr>
                <w:sz w:val="24"/>
              </w:rPr>
            </w:pPr>
            <w:r>
              <w:rPr>
                <w:sz w:val="24"/>
              </w:rPr>
              <w:t>100</w:t>
            </w:r>
            <w:r>
              <w:rPr>
                <w:spacing w:val="2"/>
                <w:sz w:val="24"/>
              </w:rPr>
              <w:t xml:space="preserve"> </w:t>
            </w:r>
            <w:r>
              <w:rPr>
                <w:spacing w:val="-10"/>
                <w:sz w:val="24"/>
              </w:rPr>
              <w:t>%</w:t>
            </w:r>
          </w:p>
        </w:tc>
        <w:tc>
          <w:tcPr>
            <w:tcW w:w="1407" w:type="dxa"/>
          </w:tcPr>
          <w:p w:rsidR="00572185" w:rsidRDefault="00FE0D4B" w:rsidP="00FE0D4B">
            <w:pPr>
              <w:pStyle w:val="TableParagraph"/>
              <w:rPr>
                <w:sz w:val="24"/>
              </w:rPr>
            </w:pPr>
            <w:r>
              <w:rPr>
                <w:spacing w:val="-2"/>
                <w:sz w:val="24"/>
              </w:rPr>
              <w:t xml:space="preserve">   имеется</w:t>
            </w:r>
          </w:p>
          <w:p w:rsidR="00572185" w:rsidRDefault="00572185">
            <w:pPr>
              <w:pStyle w:val="TableParagraph"/>
              <w:spacing w:before="3"/>
              <w:ind w:left="109"/>
              <w:rPr>
                <w:sz w:val="24"/>
              </w:rPr>
            </w:pPr>
          </w:p>
        </w:tc>
        <w:tc>
          <w:tcPr>
            <w:tcW w:w="1475" w:type="dxa"/>
          </w:tcPr>
          <w:p w:rsidR="00572185" w:rsidRDefault="00FE0D4B">
            <w:pPr>
              <w:pStyle w:val="TableParagraph"/>
              <w:ind w:right="100"/>
              <w:jc w:val="right"/>
              <w:rPr>
                <w:sz w:val="24"/>
              </w:rPr>
            </w:pPr>
            <w:r>
              <w:rPr>
                <w:spacing w:val="-2"/>
                <w:sz w:val="24"/>
              </w:rPr>
              <w:t>имеется</w:t>
            </w:r>
          </w:p>
        </w:tc>
        <w:tc>
          <w:tcPr>
            <w:tcW w:w="2118" w:type="dxa"/>
          </w:tcPr>
          <w:p w:rsidR="00572185" w:rsidRDefault="00FE0D4B">
            <w:pPr>
              <w:pStyle w:val="TableParagraph"/>
              <w:spacing w:line="242" w:lineRule="auto"/>
              <w:ind w:left="108" w:right="87"/>
              <w:rPr>
                <w:sz w:val="24"/>
              </w:rPr>
            </w:pPr>
            <w:proofErr w:type="spellStart"/>
            <w:r>
              <w:rPr>
                <w:spacing w:val="-2"/>
                <w:sz w:val="24"/>
              </w:rPr>
              <w:t>Удовлетворитель</w:t>
            </w:r>
            <w:proofErr w:type="spellEnd"/>
            <w:r>
              <w:rPr>
                <w:spacing w:val="-2"/>
                <w:sz w:val="24"/>
              </w:rPr>
              <w:t xml:space="preserve"> </w:t>
            </w:r>
            <w:proofErr w:type="spellStart"/>
            <w:r>
              <w:rPr>
                <w:spacing w:val="-4"/>
                <w:sz w:val="24"/>
              </w:rPr>
              <w:t>ное</w:t>
            </w:r>
            <w:proofErr w:type="spellEnd"/>
          </w:p>
        </w:tc>
        <w:tc>
          <w:tcPr>
            <w:tcW w:w="1643" w:type="dxa"/>
          </w:tcPr>
          <w:p w:rsidR="00572185" w:rsidRDefault="00572185">
            <w:pPr>
              <w:pStyle w:val="TableParagraph"/>
              <w:spacing w:before="0"/>
              <w:rPr>
                <w:sz w:val="24"/>
              </w:rPr>
            </w:pPr>
          </w:p>
        </w:tc>
      </w:tr>
      <w:tr w:rsidR="00572185">
        <w:trPr>
          <w:trHeight w:val="858"/>
        </w:trPr>
        <w:tc>
          <w:tcPr>
            <w:tcW w:w="1446" w:type="dxa"/>
          </w:tcPr>
          <w:p w:rsidR="00572185" w:rsidRDefault="00FE0D4B">
            <w:pPr>
              <w:pStyle w:val="TableParagraph"/>
              <w:tabs>
                <w:tab w:val="left" w:pos="1017"/>
              </w:tabs>
              <w:spacing w:line="242" w:lineRule="auto"/>
              <w:ind w:left="110" w:right="85"/>
              <w:rPr>
                <w:sz w:val="24"/>
              </w:rPr>
            </w:pPr>
            <w:r>
              <w:rPr>
                <w:spacing w:val="-2"/>
                <w:sz w:val="24"/>
              </w:rPr>
              <w:t xml:space="preserve">Спортивны </w:t>
            </w:r>
            <w:r>
              <w:rPr>
                <w:spacing w:val="-10"/>
                <w:sz w:val="24"/>
              </w:rPr>
              <w:t>й</w:t>
            </w:r>
            <w:r>
              <w:rPr>
                <w:sz w:val="24"/>
              </w:rPr>
              <w:tab/>
            </w:r>
            <w:r>
              <w:rPr>
                <w:spacing w:val="-4"/>
                <w:sz w:val="24"/>
              </w:rPr>
              <w:t>зал</w:t>
            </w:r>
          </w:p>
          <w:p w:rsidR="00572185" w:rsidRDefault="00FE0D4B">
            <w:pPr>
              <w:pStyle w:val="TableParagraph"/>
              <w:spacing w:before="0" w:line="261" w:lineRule="exact"/>
              <w:ind w:left="110"/>
              <w:rPr>
                <w:sz w:val="24"/>
              </w:rPr>
            </w:pPr>
            <w:r>
              <w:rPr>
                <w:spacing w:val="-2"/>
                <w:sz w:val="24"/>
              </w:rPr>
              <w:t>(малый0</w:t>
            </w:r>
          </w:p>
        </w:tc>
        <w:tc>
          <w:tcPr>
            <w:tcW w:w="1489" w:type="dxa"/>
          </w:tcPr>
          <w:p w:rsidR="00572185" w:rsidRDefault="00FE0D4B">
            <w:pPr>
              <w:pStyle w:val="TableParagraph"/>
              <w:ind w:right="370"/>
              <w:jc w:val="right"/>
              <w:rPr>
                <w:sz w:val="24"/>
              </w:rPr>
            </w:pPr>
            <w:r>
              <w:rPr>
                <w:spacing w:val="-4"/>
                <w:sz w:val="24"/>
              </w:rPr>
              <w:t>100%</w:t>
            </w:r>
          </w:p>
        </w:tc>
        <w:tc>
          <w:tcPr>
            <w:tcW w:w="1407" w:type="dxa"/>
          </w:tcPr>
          <w:p w:rsidR="00572185" w:rsidRDefault="00FE0D4B" w:rsidP="00FE0D4B">
            <w:pPr>
              <w:pStyle w:val="TableParagraph"/>
              <w:rPr>
                <w:sz w:val="24"/>
              </w:rPr>
            </w:pPr>
            <w:r>
              <w:rPr>
                <w:spacing w:val="-2"/>
                <w:sz w:val="24"/>
              </w:rPr>
              <w:t xml:space="preserve">   имеется</w:t>
            </w:r>
          </w:p>
          <w:p w:rsidR="00572185" w:rsidRDefault="00572185">
            <w:pPr>
              <w:pStyle w:val="TableParagraph"/>
              <w:spacing w:before="2"/>
              <w:ind w:left="109"/>
              <w:rPr>
                <w:sz w:val="24"/>
              </w:rPr>
            </w:pPr>
          </w:p>
        </w:tc>
        <w:tc>
          <w:tcPr>
            <w:tcW w:w="1475" w:type="dxa"/>
          </w:tcPr>
          <w:p w:rsidR="00572185" w:rsidRDefault="00FE0D4B">
            <w:pPr>
              <w:pStyle w:val="TableParagraph"/>
              <w:ind w:left="536"/>
              <w:rPr>
                <w:sz w:val="24"/>
              </w:rPr>
            </w:pPr>
            <w:r>
              <w:rPr>
                <w:spacing w:val="-2"/>
                <w:sz w:val="24"/>
              </w:rPr>
              <w:t>имеется</w:t>
            </w:r>
          </w:p>
          <w:p w:rsidR="00572185" w:rsidRDefault="00572185">
            <w:pPr>
              <w:pStyle w:val="TableParagraph"/>
              <w:spacing w:before="2"/>
              <w:ind w:left="109"/>
              <w:rPr>
                <w:sz w:val="24"/>
              </w:rPr>
            </w:pPr>
          </w:p>
        </w:tc>
        <w:tc>
          <w:tcPr>
            <w:tcW w:w="2118" w:type="dxa"/>
          </w:tcPr>
          <w:p w:rsidR="00572185" w:rsidRDefault="00FE0D4B">
            <w:pPr>
              <w:pStyle w:val="TableParagraph"/>
              <w:spacing w:line="242" w:lineRule="auto"/>
              <w:ind w:left="108" w:right="87"/>
              <w:rPr>
                <w:sz w:val="24"/>
              </w:rPr>
            </w:pPr>
            <w:proofErr w:type="spellStart"/>
            <w:r>
              <w:rPr>
                <w:spacing w:val="-2"/>
                <w:sz w:val="24"/>
              </w:rPr>
              <w:t>Удовлетворитель</w:t>
            </w:r>
            <w:proofErr w:type="spellEnd"/>
            <w:r>
              <w:rPr>
                <w:spacing w:val="-2"/>
                <w:sz w:val="24"/>
              </w:rPr>
              <w:t xml:space="preserve"> </w:t>
            </w:r>
            <w:proofErr w:type="spellStart"/>
            <w:r>
              <w:rPr>
                <w:spacing w:val="-4"/>
                <w:sz w:val="24"/>
              </w:rPr>
              <w:t>ное</w:t>
            </w:r>
            <w:proofErr w:type="spellEnd"/>
          </w:p>
        </w:tc>
        <w:tc>
          <w:tcPr>
            <w:tcW w:w="1643" w:type="dxa"/>
          </w:tcPr>
          <w:p w:rsidR="00572185" w:rsidRDefault="00572185">
            <w:pPr>
              <w:pStyle w:val="TableParagraph"/>
              <w:spacing w:before="0"/>
              <w:rPr>
                <w:sz w:val="24"/>
              </w:rPr>
            </w:pPr>
          </w:p>
        </w:tc>
      </w:tr>
    </w:tbl>
    <w:p w:rsidR="00572185" w:rsidRDefault="00572185">
      <w:pPr>
        <w:pStyle w:val="a3"/>
        <w:spacing w:before="74"/>
        <w:jc w:val="left"/>
        <w:rPr>
          <w:b/>
        </w:rPr>
      </w:pPr>
    </w:p>
    <w:p w:rsidR="00572185" w:rsidRDefault="00FE0D4B">
      <w:pPr>
        <w:pStyle w:val="a5"/>
        <w:numPr>
          <w:ilvl w:val="0"/>
          <w:numId w:val="7"/>
        </w:numPr>
        <w:tabs>
          <w:tab w:val="left" w:pos="1134"/>
          <w:tab w:val="left" w:pos="3066"/>
        </w:tabs>
        <w:spacing w:line="237" w:lineRule="auto"/>
        <w:ind w:left="3066" w:right="449" w:hanging="2176"/>
        <w:jc w:val="left"/>
        <w:rPr>
          <w:b/>
          <w:sz w:val="24"/>
        </w:rPr>
      </w:pPr>
      <w:r>
        <w:rPr>
          <w:b/>
          <w:sz w:val="24"/>
        </w:rPr>
        <w:t>Обеспечение</w:t>
      </w:r>
      <w:r>
        <w:rPr>
          <w:b/>
          <w:spacing w:val="-4"/>
          <w:sz w:val="24"/>
        </w:rPr>
        <w:t xml:space="preserve"> </w:t>
      </w:r>
      <w:r>
        <w:rPr>
          <w:b/>
          <w:sz w:val="24"/>
        </w:rPr>
        <w:t>доступа</w:t>
      </w:r>
      <w:r>
        <w:rPr>
          <w:b/>
          <w:spacing w:val="-7"/>
          <w:sz w:val="24"/>
        </w:rPr>
        <w:t xml:space="preserve"> </w:t>
      </w:r>
      <w:r>
        <w:rPr>
          <w:b/>
          <w:sz w:val="24"/>
        </w:rPr>
        <w:t>в</w:t>
      </w:r>
      <w:r>
        <w:rPr>
          <w:b/>
          <w:spacing w:val="-3"/>
          <w:sz w:val="24"/>
        </w:rPr>
        <w:t xml:space="preserve"> </w:t>
      </w:r>
      <w:r>
        <w:rPr>
          <w:b/>
          <w:sz w:val="24"/>
        </w:rPr>
        <w:t>здание</w:t>
      </w:r>
      <w:r>
        <w:rPr>
          <w:b/>
          <w:spacing w:val="-8"/>
          <w:sz w:val="24"/>
        </w:rPr>
        <w:t xml:space="preserve"> </w:t>
      </w:r>
      <w:r>
        <w:rPr>
          <w:b/>
          <w:sz w:val="24"/>
        </w:rPr>
        <w:t>образовательного</w:t>
      </w:r>
      <w:r>
        <w:rPr>
          <w:b/>
          <w:spacing w:val="-7"/>
          <w:sz w:val="24"/>
        </w:rPr>
        <w:t xml:space="preserve"> </w:t>
      </w:r>
      <w:r>
        <w:rPr>
          <w:b/>
          <w:sz w:val="24"/>
        </w:rPr>
        <w:t>учреждения</w:t>
      </w:r>
      <w:r>
        <w:rPr>
          <w:b/>
          <w:spacing w:val="-4"/>
          <w:sz w:val="24"/>
        </w:rPr>
        <w:t xml:space="preserve"> </w:t>
      </w:r>
      <w:r>
        <w:rPr>
          <w:b/>
          <w:sz w:val="24"/>
        </w:rPr>
        <w:t>инвалидов</w:t>
      </w:r>
      <w:r>
        <w:rPr>
          <w:b/>
          <w:spacing w:val="-3"/>
          <w:sz w:val="24"/>
        </w:rPr>
        <w:t xml:space="preserve"> </w:t>
      </w:r>
      <w:r>
        <w:rPr>
          <w:b/>
          <w:sz w:val="24"/>
        </w:rPr>
        <w:t>и</w:t>
      </w:r>
      <w:r>
        <w:rPr>
          <w:b/>
          <w:spacing w:val="-3"/>
          <w:sz w:val="24"/>
        </w:rPr>
        <w:t xml:space="preserve"> </w:t>
      </w:r>
      <w:r>
        <w:rPr>
          <w:b/>
          <w:sz w:val="24"/>
        </w:rPr>
        <w:t>лиц</w:t>
      </w:r>
      <w:r>
        <w:rPr>
          <w:b/>
          <w:spacing w:val="-6"/>
          <w:sz w:val="24"/>
        </w:rPr>
        <w:t xml:space="preserve"> </w:t>
      </w:r>
      <w:r>
        <w:rPr>
          <w:b/>
          <w:sz w:val="24"/>
        </w:rPr>
        <w:t>с ограниченными возможностями здоровья</w:t>
      </w:r>
    </w:p>
    <w:p w:rsidR="00572185" w:rsidRDefault="00572185">
      <w:pPr>
        <w:pStyle w:val="a3"/>
        <w:jc w:val="left"/>
        <w:rPr>
          <w:b/>
        </w:rPr>
      </w:pPr>
    </w:p>
    <w:p w:rsidR="00572185" w:rsidRDefault="00572185">
      <w:pPr>
        <w:pStyle w:val="a3"/>
        <w:spacing w:before="90"/>
        <w:jc w:val="left"/>
        <w:rPr>
          <w:b/>
        </w:rPr>
      </w:pPr>
    </w:p>
    <w:p w:rsidR="00572185" w:rsidRDefault="00FE0D4B">
      <w:pPr>
        <w:pStyle w:val="a3"/>
        <w:ind w:left="680" w:right="233" w:firstLine="427"/>
      </w:pPr>
      <w:r>
        <w:t xml:space="preserve">Для обеспечения "равного доступа к образованию" для всех учащихся с учетом разнообразия особых образовательных потребностей и индивидуальных возможностей, в нашей школе созданы специальные условия, в </w:t>
      </w:r>
      <w:proofErr w:type="spellStart"/>
      <w:r>
        <w:t>т.ч</w:t>
      </w:r>
      <w:proofErr w:type="spellEnd"/>
      <w:r>
        <w:t>. доступ в здания образовательной организации инвалидов и лиц с ограниченными возможностями здоровья (далее - ОВЗ):</w:t>
      </w:r>
    </w:p>
    <w:p w:rsidR="00572185" w:rsidRDefault="00FE0D4B">
      <w:pPr>
        <w:pStyle w:val="a5"/>
        <w:numPr>
          <w:ilvl w:val="1"/>
          <w:numId w:val="7"/>
        </w:numPr>
        <w:tabs>
          <w:tab w:val="left" w:pos="1062"/>
        </w:tabs>
        <w:spacing w:before="29"/>
        <w:ind w:left="1062" w:hanging="138"/>
        <w:rPr>
          <w:sz w:val="24"/>
        </w:rPr>
      </w:pPr>
      <w:r>
        <w:rPr>
          <w:sz w:val="24"/>
        </w:rPr>
        <w:t>на</w:t>
      </w:r>
      <w:r>
        <w:rPr>
          <w:spacing w:val="-4"/>
          <w:sz w:val="24"/>
        </w:rPr>
        <w:t xml:space="preserve"> </w:t>
      </w:r>
      <w:r>
        <w:rPr>
          <w:sz w:val="24"/>
        </w:rPr>
        <w:t>крыльце</w:t>
      </w:r>
      <w:r>
        <w:rPr>
          <w:spacing w:val="-7"/>
          <w:sz w:val="24"/>
        </w:rPr>
        <w:t xml:space="preserve"> </w:t>
      </w:r>
      <w:r>
        <w:rPr>
          <w:sz w:val="24"/>
        </w:rPr>
        <w:t>имеется</w:t>
      </w:r>
      <w:r>
        <w:rPr>
          <w:spacing w:val="-3"/>
          <w:sz w:val="24"/>
        </w:rPr>
        <w:t xml:space="preserve"> </w:t>
      </w:r>
      <w:proofErr w:type="spellStart"/>
      <w:r>
        <w:rPr>
          <w:sz w:val="24"/>
        </w:rPr>
        <w:t>безбарьерный</w:t>
      </w:r>
      <w:proofErr w:type="spellEnd"/>
      <w:r>
        <w:rPr>
          <w:spacing w:val="-1"/>
          <w:sz w:val="24"/>
        </w:rPr>
        <w:t xml:space="preserve"> </w:t>
      </w:r>
      <w:r>
        <w:rPr>
          <w:spacing w:val="-2"/>
          <w:sz w:val="24"/>
        </w:rPr>
        <w:t>доступ;</w:t>
      </w:r>
    </w:p>
    <w:p w:rsidR="00572185" w:rsidRDefault="00FE0D4B">
      <w:pPr>
        <w:pStyle w:val="a5"/>
        <w:numPr>
          <w:ilvl w:val="1"/>
          <w:numId w:val="7"/>
        </w:numPr>
        <w:tabs>
          <w:tab w:val="left" w:pos="889"/>
        </w:tabs>
        <w:spacing w:before="26" w:line="242" w:lineRule="auto"/>
        <w:ind w:right="235" w:firstLine="62"/>
        <w:rPr>
          <w:sz w:val="24"/>
        </w:rPr>
      </w:pPr>
      <w:r>
        <w:rPr>
          <w:sz w:val="24"/>
        </w:rPr>
        <w:t>на вахте</w:t>
      </w:r>
      <w:r>
        <w:rPr>
          <w:spacing w:val="40"/>
          <w:sz w:val="24"/>
        </w:rPr>
        <w:t xml:space="preserve"> </w:t>
      </w:r>
      <w:r>
        <w:rPr>
          <w:sz w:val="24"/>
        </w:rPr>
        <w:t xml:space="preserve">имеется кнопка вызова сотрудника для оказания помощи инвалидам и лицам с </w:t>
      </w:r>
      <w:r>
        <w:rPr>
          <w:spacing w:val="-4"/>
          <w:sz w:val="24"/>
        </w:rPr>
        <w:t>ОВЗ;</w:t>
      </w:r>
    </w:p>
    <w:p w:rsidR="00572185" w:rsidRDefault="00572185">
      <w:pPr>
        <w:pStyle w:val="a3"/>
        <w:spacing w:before="55"/>
        <w:jc w:val="left"/>
      </w:pPr>
    </w:p>
    <w:p w:rsidR="00572185" w:rsidRDefault="00FE0D4B">
      <w:pPr>
        <w:pStyle w:val="a3"/>
        <w:ind w:left="680" w:right="225" w:firstLine="244"/>
      </w:pPr>
      <w:r>
        <w:t>- на дверях по пути в школу, а также внутри здания имеется желтый круг – предупредительный знак для слабовидящих людей. Таким образом, в соответствии с законодательством, инвалидам и лицам с ОВЗ образовательной организацией созданы условия для беспрепятственного входа в здания школы и выхода из него, возможность самостоятельного передвижения по территории школы (при необходимости с помощью сотрудника школы).</w:t>
      </w:r>
    </w:p>
    <w:p w:rsidR="00572185" w:rsidRDefault="00572185">
      <w:pPr>
        <w:sectPr w:rsidR="00572185">
          <w:pgSz w:w="11910" w:h="16840"/>
          <w:pgMar w:top="1080" w:right="620" w:bottom="280" w:left="1020" w:header="720" w:footer="720" w:gutter="0"/>
          <w:cols w:space="720"/>
        </w:sectPr>
      </w:pPr>
    </w:p>
    <w:p w:rsidR="00572185" w:rsidRDefault="00FE0D4B">
      <w:pPr>
        <w:pStyle w:val="a5"/>
        <w:numPr>
          <w:ilvl w:val="0"/>
          <w:numId w:val="7"/>
        </w:numPr>
        <w:tabs>
          <w:tab w:val="left" w:pos="1168"/>
          <w:tab w:val="left" w:pos="3066"/>
        </w:tabs>
        <w:spacing w:before="71" w:line="242" w:lineRule="auto"/>
        <w:ind w:left="3066" w:right="477" w:hanging="2142"/>
        <w:jc w:val="left"/>
        <w:rPr>
          <w:b/>
          <w:sz w:val="24"/>
        </w:rPr>
      </w:pPr>
      <w:r>
        <w:rPr>
          <w:b/>
          <w:sz w:val="24"/>
        </w:rPr>
        <w:lastRenderedPageBreak/>
        <w:t>Условия</w:t>
      </w:r>
      <w:r>
        <w:rPr>
          <w:b/>
          <w:spacing w:val="-6"/>
          <w:sz w:val="24"/>
        </w:rPr>
        <w:t xml:space="preserve"> </w:t>
      </w:r>
      <w:r>
        <w:rPr>
          <w:b/>
          <w:sz w:val="24"/>
        </w:rPr>
        <w:t>питания</w:t>
      </w:r>
      <w:r>
        <w:rPr>
          <w:b/>
          <w:spacing w:val="-6"/>
          <w:sz w:val="24"/>
        </w:rPr>
        <w:t xml:space="preserve"> </w:t>
      </w:r>
      <w:r>
        <w:rPr>
          <w:b/>
          <w:sz w:val="24"/>
        </w:rPr>
        <w:t>и</w:t>
      </w:r>
      <w:r>
        <w:rPr>
          <w:b/>
          <w:spacing w:val="-1"/>
          <w:sz w:val="24"/>
        </w:rPr>
        <w:t xml:space="preserve"> </w:t>
      </w:r>
      <w:r>
        <w:rPr>
          <w:b/>
          <w:sz w:val="24"/>
        </w:rPr>
        <w:t>охраны</w:t>
      </w:r>
      <w:r>
        <w:rPr>
          <w:b/>
          <w:spacing w:val="-2"/>
          <w:sz w:val="24"/>
        </w:rPr>
        <w:t xml:space="preserve"> </w:t>
      </w:r>
      <w:r>
        <w:rPr>
          <w:b/>
          <w:sz w:val="24"/>
        </w:rPr>
        <w:t>здоровья</w:t>
      </w:r>
      <w:r>
        <w:rPr>
          <w:b/>
          <w:spacing w:val="-6"/>
          <w:sz w:val="24"/>
        </w:rPr>
        <w:t xml:space="preserve"> </w:t>
      </w:r>
      <w:r>
        <w:rPr>
          <w:b/>
          <w:sz w:val="24"/>
        </w:rPr>
        <w:t>учащихся, в</w:t>
      </w:r>
      <w:r>
        <w:rPr>
          <w:b/>
          <w:spacing w:val="-1"/>
          <w:sz w:val="24"/>
        </w:rPr>
        <w:t xml:space="preserve"> </w:t>
      </w:r>
      <w:r>
        <w:rPr>
          <w:b/>
          <w:sz w:val="24"/>
        </w:rPr>
        <w:t>том</w:t>
      </w:r>
      <w:r>
        <w:rPr>
          <w:b/>
          <w:spacing w:val="-2"/>
          <w:sz w:val="24"/>
        </w:rPr>
        <w:t xml:space="preserve"> </w:t>
      </w:r>
      <w:r>
        <w:rPr>
          <w:b/>
          <w:sz w:val="24"/>
        </w:rPr>
        <w:t>числе</w:t>
      </w:r>
      <w:r>
        <w:rPr>
          <w:b/>
          <w:spacing w:val="-7"/>
          <w:sz w:val="24"/>
        </w:rPr>
        <w:t xml:space="preserve"> </w:t>
      </w:r>
      <w:r>
        <w:rPr>
          <w:b/>
          <w:sz w:val="24"/>
        </w:rPr>
        <w:t>инвалидов</w:t>
      </w:r>
      <w:r>
        <w:rPr>
          <w:b/>
          <w:spacing w:val="-1"/>
          <w:sz w:val="24"/>
        </w:rPr>
        <w:t xml:space="preserve"> </w:t>
      </w:r>
      <w:r>
        <w:rPr>
          <w:b/>
          <w:sz w:val="24"/>
        </w:rPr>
        <w:t>и</w:t>
      </w:r>
      <w:r>
        <w:rPr>
          <w:b/>
          <w:spacing w:val="-5"/>
          <w:sz w:val="24"/>
        </w:rPr>
        <w:t xml:space="preserve"> </w:t>
      </w:r>
      <w:r>
        <w:rPr>
          <w:b/>
          <w:sz w:val="24"/>
        </w:rPr>
        <w:t>лиц</w:t>
      </w:r>
      <w:r>
        <w:rPr>
          <w:b/>
          <w:spacing w:val="-5"/>
          <w:sz w:val="24"/>
        </w:rPr>
        <w:t xml:space="preserve"> </w:t>
      </w:r>
      <w:r>
        <w:rPr>
          <w:b/>
          <w:sz w:val="24"/>
        </w:rPr>
        <w:t>с ограниченными возможностями здоровья</w:t>
      </w:r>
    </w:p>
    <w:p w:rsidR="00572185" w:rsidRDefault="00572185">
      <w:pPr>
        <w:pStyle w:val="a3"/>
        <w:spacing w:before="50"/>
        <w:jc w:val="left"/>
        <w:rPr>
          <w:b/>
        </w:rPr>
      </w:pPr>
    </w:p>
    <w:p w:rsidR="00572185" w:rsidRDefault="00FE0D4B">
      <w:pPr>
        <w:pStyle w:val="a3"/>
        <w:ind w:left="680"/>
      </w:pPr>
      <w:r>
        <w:t>Охрана</w:t>
      </w:r>
      <w:r>
        <w:rPr>
          <w:spacing w:val="-2"/>
        </w:rPr>
        <w:t xml:space="preserve"> </w:t>
      </w:r>
      <w:r>
        <w:t xml:space="preserve">здоровья </w:t>
      </w:r>
      <w:r>
        <w:rPr>
          <w:spacing w:val="-2"/>
        </w:rPr>
        <w:t>учащегося</w:t>
      </w:r>
    </w:p>
    <w:p w:rsidR="00572185" w:rsidRDefault="00572185">
      <w:pPr>
        <w:pStyle w:val="a3"/>
        <w:spacing w:before="63"/>
        <w:jc w:val="left"/>
      </w:pPr>
    </w:p>
    <w:p w:rsidR="00572185" w:rsidRDefault="00FE0D4B">
      <w:pPr>
        <w:pStyle w:val="a3"/>
        <w:ind w:left="680" w:right="228"/>
      </w:pPr>
      <w:r>
        <w:t>В соответствии со статьей 41 главы 4 Федерального закона от 29 декабря 2012 № 273-ФЗ (в ред. от 28.06.2014) «Об образовании в Российской Федерации» создаёт условия, гарантирующие охрану</w:t>
      </w:r>
      <w:r>
        <w:rPr>
          <w:spacing w:val="-1"/>
        </w:rPr>
        <w:t xml:space="preserve"> </w:t>
      </w:r>
      <w:r>
        <w:t>и укрепление здоровья учащихся.</w:t>
      </w:r>
      <w:r>
        <w:rPr>
          <w:spacing w:val="40"/>
        </w:rPr>
        <w:t xml:space="preserve"> </w:t>
      </w:r>
      <w:r>
        <w:t xml:space="preserve">Основные направления охраны </w:t>
      </w:r>
      <w:r>
        <w:rPr>
          <w:spacing w:val="-2"/>
        </w:rPr>
        <w:t>здоровья:</w:t>
      </w:r>
    </w:p>
    <w:p w:rsidR="00572185" w:rsidRDefault="00572185">
      <w:pPr>
        <w:pStyle w:val="a3"/>
        <w:spacing w:before="3"/>
        <w:jc w:val="left"/>
      </w:pPr>
    </w:p>
    <w:p w:rsidR="00572185" w:rsidRDefault="00FE0D4B">
      <w:pPr>
        <w:pStyle w:val="a5"/>
        <w:numPr>
          <w:ilvl w:val="0"/>
          <w:numId w:val="6"/>
        </w:numPr>
        <w:tabs>
          <w:tab w:val="left" w:pos="1400"/>
        </w:tabs>
        <w:spacing w:line="242" w:lineRule="auto"/>
        <w:ind w:right="226"/>
        <w:rPr>
          <w:sz w:val="24"/>
        </w:rPr>
      </w:pPr>
      <w:r>
        <w:rPr>
          <w:sz w:val="24"/>
        </w:rPr>
        <w:t>оказание первичной медико-санитарной помощи в порядке, установленном законодательством в сфере охраны здоровья;</w:t>
      </w:r>
    </w:p>
    <w:p w:rsidR="00572185" w:rsidRDefault="00FE0D4B">
      <w:pPr>
        <w:pStyle w:val="a5"/>
        <w:numPr>
          <w:ilvl w:val="0"/>
          <w:numId w:val="6"/>
        </w:numPr>
        <w:tabs>
          <w:tab w:val="left" w:pos="1399"/>
        </w:tabs>
        <w:spacing w:line="271" w:lineRule="exact"/>
        <w:ind w:left="1399" w:hanging="359"/>
        <w:rPr>
          <w:sz w:val="24"/>
        </w:rPr>
      </w:pPr>
      <w:r>
        <w:rPr>
          <w:sz w:val="24"/>
        </w:rPr>
        <w:t>организация</w:t>
      </w:r>
      <w:r>
        <w:rPr>
          <w:spacing w:val="-7"/>
          <w:sz w:val="24"/>
        </w:rPr>
        <w:t xml:space="preserve"> </w:t>
      </w:r>
      <w:r>
        <w:rPr>
          <w:sz w:val="24"/>
        </w:rPr>
        <w:t>питания</w:t>
      </w:r>
      <w:r>
        <w:rPr>
          <w:spacing w:val="-1"/>
          <w:sz w:val="24"/>
        </w:rPr>
        <w:t xml:space="preserve"> </w:t>
      </w:r>
      <w:r>
        <w:rPr>
          <w:spacing w:val="-2"/>
          <w:sz w:val="24"/>
        </w:rPr>
        <w:t>учащихся;</w:t>
      </w:r>
    </w:p>
    <w:p w:rsidR="00572185" w:rsidRDefault="00FE0D4B">
      <w:pPr>
        <w:pStyle w:val="a5"/>
        <w:numPr>
          <w:ilvl w:val="0"/>
          <w:numId w:val="6"/>
        </w:numPr>
        <w:tabs>
          <w:tab w:val="left" w:pos="1400"/>
        </w:tabs>
        <w:spacing w:before="5" w:line="237" w:lineRule="auto"/>
        <w:ind w:right="237"/>
        <w:rPr>
          <w:sz w:val="24"/>
        </w:rPr>
      </w:pPr>
      <w:r>
        <w:rPr>
          <w:sz w:val="24"/>
        </w:rPr>
        <w:t>определение</w:t>
      </w:r>
      <w:r>
        <w:rPr>
          <w:spacing w:val="-4"/>
          <w:sz w:val="24"/>
        </w:rPr>
        <w:t xml:space="preserve"> </w:t>
      </w:r>
      <w:r>
        <w:rPr>
          <w:sz w:val="24"/>
        </w:rPr>
        <w:t>оптимальной</w:t>
      </w:r>
      <w:r>
        <w:rPr>
          <w:spacing w:val="-2"/>
          <w:sz w:val="24"/>
        </w:rPr>
        <w:t xml:space="preserve"> </w:t>
      </w:r>
      <w:r>
        <w:rPr>
          <w:sz w:val="24"/>
        </w:rPr>
        <w:t>учебной,</w:t>
      </w:r>
      <w:r>
        <w:rPr>
          <w:spacing w:val="-1"/>
          <w:sz w:val="24"/>
        </w:rPr>
        <w:t xml:space="preserve"> </w:t>
      </w:r>
      <w:proofErr w:type="spellStart"/>
      <w:r>
        <w:rPr>
          <w:sz w:val="24"/>
        </w:rPr>
        <w:t>внеучебной</w:t>
      </w:r>
      <w:proofErr w:type="spellEnd"/>
      <w:r>
        <w:rPr>
          <w:sz w:val="24"/>
        </w:rPr>
        <w:t xml:space="preserve"> нагрузки, режима учебных</w:t>
      </w:r>
      <w:r>
        <w:rPr>
          <w:spacing w:val="-3"/>
          <w:sz w:val="24"/>
        </w:rPr>
        <w:t xml:space="preserve"> </w:t>
      </w:r>
      <w:r>
        <w:rPr>
          <w:sz w:val="24"/>
        </w:rPr>
        <w:t>занятий и продолжительности каникул;</w:t>
      </w:r>
    </w:p>
    <w:p w:rsidR="00572185" w:rsidRDefault="00FE0D4B">
      <w:pPr>
        <w:pStyle w:val="a5"/>
        <w:numPr>
          <w:ilvl w:val="0"/>
          <w:numId w:val="6"/>
        </w:numPr>
        <w:tabs>
          <w:tab w:val="left" w:pos="1400"/>
        </w:tabs>
        <w:spacing w:before="3"/>
        <w:ind w:right="237"/>
        <w:rPr>
          <w:sz w:val="24"/>
        </w:rPr>
      </w:pPr>
      <w:r>
        <w:rPr>
          <w:sz w:val="24"/>
        </w:rPr>
        <w:t xml:space="preserve">пропаганда и обучение навыкам здорового образа жизни, требованиям охраны </w:t>
      </w:r>
      <w:r>
        <w:rPr>
          <w:spacing w:val="-2"/>
          <w:sz w:val="24"/>
        </w:rPr>
        <w:t>труда;</w:t>
      </w:r>
    </w:p>
    <w:p w:rsidR="00572185" w:rsidRDefault="00FE0D4B">
      <w:pPr>
        <w:pStyle w:val="a5"/>
        <w:numPr>
          <w:ilvl w:val="0"/>
          <w:numId w:val="6"/>
        </w:numPr>
        <w:tabs>
          <w:tab w:val="left" w:pos="1400"/>
        </w:tabs>
        <w:spacing w:before="3" w:line="237" w:lineRule="auto"/>
        <w:ind w:right="236"/>
        <w:rPr>
          <w:sz w:val="24"/>
        </w:rPr>
      </w:pPr>
      <w:r>
        <w:rPr>
          <w:sz w:val="24"/>
        </w:rPr>
        <w:t>организация и создание условий для профилактики заболеваний и оздоровления учащихся, для занятия ими физической культурой и спортом;</w:t>
      </w:r>
    </w:p>
    <w:p w:rsidR="00572185" w:rsidRDefault="00FE0D4B">
      <w:pPr>
        <w:pStyle w:val="a5"/>
        <w:numPr>
          <w:ilvl w:val="0"/>
          <w:numId w:val="6"/>
        </w:numPr>
        <w:tabs>
          <w:tab w:val="left" w:pos="1400"/>
        </w:tabs>
        <w:spacing w:line="242" w:lineRule="auto"/>
        <w:ind w:right="222"/>
        <w:rPr>
          <w:sz w:val="24"/>
        </w:rPr>
      </w:pPr>
      <w:r>
        <w:rPr>
          <w:sz w:val="24"/>
        </w:rPr>
        <w:t>прохождение учащимися в соответствии с законодательством Российской Федерации периодических медицинских осмотров и диспансеризации;</w:t>
      </w:r>
    </w:p>
    <w:p w:rsidR="00572185" w:rsidRDefault="00FE0D4B">
      <w:pPr>
        <w:pStyle w:val="a5"/>
        <w:numPr>
          <w:ilvl w:val="0"/>
          <w:numId w:val="6"/>
        </w:numPr>
        <w:tabs>
          <w:tab w:val="left" w:pos="1400"/>
        </w:tabs>
        <w:ind w:right="233"/>
        <w:rPr>
          <w:sz w:val="24"/>
        </w:rPr>
      </w:pPr>
      <w:r>
        <w:rPr>
          <w:sz w:val="24"/>
        </w:rPr>
        <w:t>профилактика и запрещение курения, употребления алкогольных, слабоалкогольных напитков, пива, наркотических средств и психотропных</w:t>
      </w:r>
      <w:r>
        <w:rPr>
          <w:spacing w:val="40"/>
          <w:sz w:val="24"/>
        </w:rPr>
        <w:t xml:space="preserve"> </w:t>
      </w:r>
      <w:r>
        <w:rPr>
          <w:spacing w:val="-2"/>
          <w:sz w:val="24"/>
        </w:rPr>
        <w:t>веществ;</w:t>
      </w:r>
    </w:p>
    <w:p w:rsidR="00572185" w:rsidRDefault="00FE0D4B">
      <w:pPr>
        <w:pStyle w:val="a5"/>
        <w:numPr>
          <w:ilvl w:val="0"/>
          <w:numId w:val="6"/>
        </w:numPr>
        <w:tabs>
          <w:tab w:val="left" w:pos="1399"/>
        </w:tabs>
        <w:spacing w:line="275" w:lineRule="exact"/>
        <w:ind w:left="1399" w:hanging="359"/>
        <w:rPr>
          <w:sz w:val="24"/>
        </w:rPr>
      </w:pPr>
      <w:r>
        <w:rPr>
          <w:sz w:val="24"/>
        </w:rPr>
        <w:t>обеспечение</w:t>
      </w:r>
      <w:r>
        <w:rPr>
          <w:spacing w:val="-3"/>
          <w:sz w:val="24"/>
        </w:rPr>
        <w:t xml:space="preserve"> </w:t>
      </w:r>
      <w:r>
        <w:rPr>
          <w:sz w:val="24"/>
        </w:rPr>
        <w:t>безопасности учащихся</w:t>
      </w:r>
      <w:r>
        <w:rPr>
          <w:spacing w:val="-1"/>
          <w:sz w:val="24"/>
        </w:rPr>
        <w:t xml:space="preserve"> </w:t>
      </w:r>
      <w:r>
        <w:rPr>
          <w:sz w:val="24"/>
        </w:rPr>
        <w:t>во</w:t>
      </w:r>
      <w:r>
        <w:rPr>
          <w:spacing w:val="-1"/>
          <w:sz w:val="24"/>
        </w:rPr>
        <w:t xml:space="preserve"> </w:t>
      </w:r>
      <w:r>
        <w:rPr>
          <w:sz w:val="24"/>
        </w:rPr>
        <w:t>время</w:t>
      </w:r>
      <w:r>
        <w:rPr>
          <w:spacing w:val="-11"/>
          <w:sz w:val="24"/>
        </w:rPr>
        <w:t xml:space="preserve"> </w:t>
      </w:r>
      <w:r>
        <w:rPr>
          <w:sz w:val="24"/>
        </w:rPr>
        <w:t>пребывания</w:t>
      </w:r>
      <w:r>
        <w:rPr>
          <w:spacing w:val="-6"/>
          <w:sz w:val="24"/>
        </w:rPr>
        <w:t xml:space="preserve"> </w:t>
      </w:r>
      <w:r>
        <w:rPr>
          <w:sz w:val="24"/>
        </w:rPr>
        <w:t>в</w:t>
      </w:r>
      <w:r>
        <w:rPr>
          <w:spacing w:val="-3"/>
          <w:sz w:val="24"/>
        </w:rPr>
        <w:t xml:space="preserve"> </w:t>
      </w:r>
      <w:r>
        <w:rPr>
          <w:spacing w:val="-2"/>
          <w:sz w:val="24"/>
        </w:rPr>
        <w:t>школе;</w:t>
      </w:r>
    </w:p>
    <w:p w:rsidR="00572185" w:rsidRDefault="00FE0D4B">
      <w:pPr>
        <w:pStyle w:val="a5"/>
        <w:numPr>
          <w:ilvl w:val="0"/>
          <w:numId w:val="6"/>
        </w:numPr>
        <w:tabs>
          <w:tab w:val="left" w:pos="1399"/>
        </w:tabs>
        <w:spacing w:line="275" w:lineRule="exact"/>
        <w:ind w:left="1399" w:hanging="359"/>
        <w:rPr>
          <w:sz w:val="24"/>
        </w:rPr>
      </w:pPr>
      <w:r>
        <w:rPr>
          <w:sz w:val="24"/>
        </w:rPr>
        <w:t>профилактика</w:t>
      </w:r>
      <w:r>
        <w:rPr>
          <w:spacing w:val="-3"/>
          <w:sz w:val="24"/>
        </w:rPr>
        <w:t xml:space="preserve"> </w:t>
      </w:r>
      <w:r>
        <w:rPr>
          <w:sz w:val="24"/>
        </w:rPr>
        <w:t>несчастных</w:t>
      </w:r>
      <w:r>
        <w:rPr>
          <w:spacing w:val="-6"/>
          <w:sz w:val="24"/>
        </w:rPr>
        <w:t xml:space="preserve"> </w:t>
      </w:r>
      <w:r>
        <w:rPr>
          <w:sz w:val="24"/>
        </w:rPr>
        <w:t>случаев</w:t>
      </w:r>
      <w:r>
        <w:rPr>
          <w:spacing w:val="-1"/>
          <w:sz w:val="24"/>
        </w:rPr>
        <w:t xml:space="preserve"> </w:t>
      </w:r>
      <w:r>
        <w:rPr>
          <w:sz w:val="24"/>
        </w:rPr>
        <w:t>с</w:t>
      </w:r>
      <w:r>
        <w:rPr>
          <w:spacing w:val="2"/>
          <w:sz w:val="24"/>
        </w:rPr>
        <w:t xml:space="preserve"> </w:t>
      </w:r>
      <w:r>
        <w:rPr>
          <w:sz w:val="24"/>
        </w:rPr>
        <w:t>учащимися</w:t>
      </w:r>
      <w:r>
        <w:rPr>
          <w:spacing w:val="-1"/>
          <w:sz w:val="24"/>
        </w:rPr>
        <w:t xml:space="preserve"> </w:t>
      </w:r>
      <w:r>
        <w:rPr>
          <w:sz w:val="24"/>
        </w:rPr>
        <w:t>во</w:t>
      </w:r>
      <w:r>
        <w:rPr>
          <w:spacing w:val="-2"/>
          <w:sz w:val="24"/>
        </w:rPr>
        <w:t xml:space="preserve"> </w:t>
      </w:r>
      <w:r>
        <w:rPr>
          <w:sz w:val="24"/>
        </w:rPr>
        <w:t>время</w:t>
      </w:r>
      <w:r>
        <w:rPr>
          <w:spacing w:val="-6"/>
          <w:sz w:val="24"/>
        </w:rPr>
        <w:t xml:space="preserve"> </w:t>
      </w:r>
      <w:r>
        <w:rPr>
          <w:sz w:val="24"/>
        </w:rPr>
        <w:t>пребывания</w:t>
      </w:r>
      <w:r>
        <w:rPr>
          <w:spacing w:val="-6"/>
          <w:sz w:val="24"/>
        </w:rPr>
        <w:t xml:space="preserve"> </w:t>
      </w:r>
      <w:r>
        <w:rPr>
          <w:sz w:val="24"/>
        </w:rPr>
        <w:t>в</w:t>
      </w:r>
      <w:r>
        <w:rPr>
          <w:spacing w:val="-4"/>
          <w:sz w:val="24"/>
        </w:rPr>
        <w:t xml:space="preserve"> </w:t>
      </w:r>
      <w:r>
        <w:rPr>
          <w:spacing w:val="-2"/>
          <w:sz w:val="24"/>
        </w:rPr>
        <w:t>школе;</w:t>
      </w:r>
    </w:p>
    <w:p w:rsidR="00572185" w:rsidRDefault="00FE0D4B">
      <w:pPr>
        <w:pStyle w:val="a5"/>
        <w:numPr>
          <w:ilvl w:val="0"/>
          <w:numId w:val="6"/>
        </w:numPr>
        <w:tabs>
          <w:tab w:val="left" w:pos="1399"/>
        </w:tabs>
        <w:ind w:left="1399" w:hanging="359"/>
        <w:rPr>
          <w:sz w:val="24"/>
        </w:rPr>
      </w:pPr>
      <w:r>
        <w:rPr>
          <w:sz w:val="24"/>
        </w:rPr>
        <w:t>проведение</w:t>
      </w:r>
      <w:r>
        <w:rPr>
          <w:spacing w:val="-10"/>
          <w:sz w:val="24"/>
        </w:rPr>
        <w:t xml:space="preserve"> </w:t>
      </w:r>
      <w:r>
        <w:rPr>
          <w:sz w:val="24"/>
        </w:rPr>
        <w:t>санитарно-противоэпидемических</w:t>
      </w:r>
      <w:r>
        <w:rPr>
          <w:spacing w:val="-11"/>
          <w:sz w:val="24"/>
        </w:rPr>
        <w:t xml:space="preserve"> </w:t>
      </w:r>
      <w:r>
        <w:rPr>
          <w:sz w:val="24"/>
        </w:rPr>
        <w:t>и</w:t>
      </w:r>
      <w:r>
        <w:rPr>
          <w:spacing w:val="-6"/>
          <w:sz w:val="24"/>
        </w:rPr>
        <w:t xml:space="preserve"> </w:t>
      </w:r>
      <w:r>
        <w:rPr>
          <w:sz w:val="24"/>
        </w:rPr>
        <w:t>профилактических</w:t>
      </w:r>
      <w:r>
        <w:rPr>
          <w:spacing w:val="-11"/>
          <w:sz w:val="24"/>
        </w:rPr>
        <w:t xml:space="preserve"> </w:t>
      </w:r>
      <w:r>
        <w:rPr>
          <w:spacing w:val="-2"/>
          <w:sz w:val="24"/>
        </w:rPr>
        <w:t>мероприятий.</w:t>
      </w:r>
    </w:p>
    <w:p w:rsidR="00572185" w:rsidRDefault="00572185">
      <w:pPr>
        <w:pStyle w:val="a3"/>
        <w:spacing w:before="3"/>
        <w:jc w:val="left"/>
      </w:pPr>
    </w:p>
    <w:p w:rsidR="00572185" w:rsidRDefault="00FE0D4B">
      <w:pPr>
        <w:ind w:left="3023"/>
        <w:jc w:val="both"/>
        <w:rPr>
          <w:b/>
          <w:sz w:val="24"/>
        </w:rPr>
      </w:pPr>
      <w:r>
        <w:rPr>
          <w:b/>
          <w:sz w:val="24"/>
        </w:rPr>
        <w:t>Оказание</w:t>
      </w:r>
      <w:r>
        <w:rPr>
          <w:b/>
          <w:spacing w:val="-9"/>
          <w:sz w:val="24"/>
        </w:rPr>
        <w:t xml:space="preserve"> </w:t>
      </w:r>
      <w:r>
        <w:rPr>
          <w:b/>
          <w:sz w:val="24"/>
        </w:rPr>
        <w:t>первичной</w:t>
      </w:r>
      <w:r>
        <w:rPr>
          <w:b/>
          <w:spacing w:val="-7"/>
          <w:sz w:val="24"/>
        </w:rPr>
        <w:t xml:space="preserve"> </w:t>
      </w:r>
      <w:r>
        <w:rPr>
          <w:b/>
          <w:sz w:val="24"/>
        </w:rPr>
        <w:t>медико-санитарной</w:t>
      </w:r>
      <w:r>
        <w:rPr>
          <w:b/>
          <w:spacing w:val="-7"/>
          <w:sz w:val="24"/>
        </w:rPr>
        <w:t xml:space="preserve"> </w:t>
      </w:r>
      <w:r>
        <w:rPr>
          <w:b/>
          <w:spacing w:val="-2"/>
          <w:sz w:val="24"/>
        </w:rPr>
        <w:t>помощи.</w:t>
      </w:r>
    </w:p>
    <w:p w:rsidR="00572185" w:rsidRDefault="00FE0D4B">
      <w:pPr>
        <w:pStyle w:val="a3"/>
        <w:spacing w:before="27"/>
        <w:ind w:left="680" w:right="219" w:firstLine="312"/>
      </w:pPr>
      <w:r>
        <w:t xml:space="preserve">В учреждении созданы все необходимые меры и условия охраны здоровья учащихся, в том числе инвалидов и лиц с ограниченными возможностями здоровья. Оборудован медицинских кабинет в соответствии с предъявляемыми требованиями. Первичная медико-санитарная помощь учащимся оказывается в соответствии со статьёй 54 Федерального закона от 21 ноября 2011 г. № 323-ФЗ «Об основах охраны здоровья граждан в Российской Федерации» и приказа Министерства здравоохранения Российской Федерации (Минздрав России) от 5 ноября 2013 г. № 822н «Об утверждении Порядка оказания медицинской помощи несовершеннолетним, в том числе в период обучения и воспитания в образовательных организациях». Организация охраны здоровья несовершеннолетних в период обучения и воспитания (за исключением оказания первичной медико-санитарной помощи, прохождения медицинских осмотров и диспансеризации) осуществляется школой. Оказание первичной медико-санитарной помощи детям и подросткам, проведение медицинских осмотров и диспансеризации осуществляется ГБУЗ «Областная больница №23». Учреждение безвозмездно предоставляет помещение, соответствующее условиям и требованиям для медицинской </w:t>
      </w:r>
      <w:r>
        <w:rPr>
          <w:spacing w:val="-2"/>
        </w:rPr>
        <w:t>деятельности.</w:t>
      </w:r>
    </w:p>
    <w:p w:rsidR="00572185" w:rsidRDefault="00572185">
      <w:pPr>
        <w:pStyle w:val="a3"/>
        <w:spacing w:before="66"/>
        <w:jc w:val="left"/>
      </w:pPr>
    </w:p>
    <w:p w:rsidR="00572185" w:rsidRDefault="00FE0D4B">
      <w:pPr>
        <w:spacing w:before="1"/>
        <w:ind w:left="680"/>
        <w:jc w:val="both"/>
        <w:rPr>
          <w:b/>
          <w:sz w:val="24"/>
        </w:rPr>
      </w:pPr>
      <w:r>
        <w:rPr>
          <w:b/>
          <w:sz w:val="24"/>
        </w:rPr>
        <w:t>Организации</w:t>
      </w:r>
      <w:r>
        <w:rPr>
          <w:b/>
          <w:spacing w:val="-4"/>
          <w:sz w:val="24"/>
        </w:rPr>
        <w:t xml:space="preserve"> </w:t>
      </w:r>
      <w:r>
        <w:rPr>
          <w:b/>
          <w:sz w:val="24"/>
        </w:rPr>
        <w:t>питания</w:t>
      </w:r>
      <w:r>
        <w:rPr>
          <w:b/>
          <w:spacing w:val="-8"/>
          <w:sz w:val="24"/>
        </w:rPr>
        <w:t xml:space="preserve"> </w:t>
      </w:r>
      <w:r>
        <w:rPr>
          <w:b/>
          <w:spacing w:val="-2"/>
          <w:sz w:val="24"/>
        </w:rPr>
        <w:t>учащихся.</w:t>
      </w:r>
    </w:p>
    <w:p w:rsidR="00572185" w:rsidRDefault="00FE0D4B">
      <w:pPr>
        <w:pStyle w:val="a3"/>
        <w:spacing w:before="26"/>
        <w:ind w:left="680" w:right="219" w:firstLine="244"/>
      </w:pPr>
      <w:r>
        <w:t>При организации питания школа руководствуется СанПиН «Санитарно- эпидемиологические требования к организации питания обучающихся в общеобразовательных</w:t>
      </w:r>
      <w:r>
        <w:rPr>
          <w:spacing w:val="78"/>
        </w:rPr>
        <w:t xml:space="preserve">   </w:t>
      </w:r>
      <w:proofErr w:type="gramStart"/>
      <w:r>
        <w:t>учреждениях,</w:t>
      </w:r>
      <w:r>
        <w:rPr>
          <w:spacing w:val="80"/>
        </w:rPr>
        <w:t xml:space="preserve">  </w:t>
      </w:r>
      <w:r>
        <w:t>учреждениях</w:t>
      </w:r>
      <w:proofErr w:type="gramEnd"/>
      <w:r>
        <w:rPr>
          <w:spacing w:val="77"/>
        </w:rPr>
        <w:t xml:space="preserve">   </w:t>
      </w:r>
      <w:r>
        <w:t>начального</w:t>
      </w:r>
      <w:r>
        <w:rPr>
          <w:spacing w:val="80"/>
        </w:rPr>
        <w:t xml:space="preserve">   </w:t>
      </w:r>
      <w:r>
        <w:t>и</w:t>
      </w:r>
      <w:r>
        <w:rPr>
          <w:spacing w:val="79"/>
        </w:rPr>
        <w:t xml:space="preserve">   </w:t>
      </w:r>
      <w:r>
        <w:t>среднего</w:t>
      </w:r>
    </w:p>
    <w:p w:rsidR="00572185" w:rsidRDefault="00572185">
      <w:pPr>
        <w:sectPr w:rsidR="00572185">
          <w:pgSz w:w="11910" w:h="16840"/>
          <w:pgMar w:top="1040" w:right="620" w:bottom="280" w:left="1020" w:header="720" w:footer="720" w:gutter="0"/>
          <w:cols w:space="720"/>
        </w:sectPr>
      </w:pPr>
    </w:p>
    <w:p w:rsidR="00572185" w:rsidRDefault="00FE0D4B">
      <w:pPr>
        <w:pStyle w:val="a3"/>
        <w:spacing w:before="66" w:line="242" w:lineRule="auto"/>
        <w:ind w:left="680" w:right="230"/>
      </w:pPr>
      <w:r>
        <w:lastRenderedPageBreak/>
        <w:t>профессионального образования». В школе в соответствии с установленными требованиями СанПиН созданы следующие условия для организации питания учащихся:</w:t>
      </w:r>
    </w:p>
    <w:p w:rsidR="00572185" w:rsidRDefault="00FE0D4B">
      <w:pPr>
        <w:pStyle w:val="a5"/>
        <w:numPr>
          <w:ilvl w:val="0"/>
          <w:numId w:val="6"/>
        </w:numPr>
        <w:tabs>
          <w:tab w:val="left" w:pos="1400"/>
        </w:tabs>
        <w:spacing w:before="273" w:line="242" w:lineRule="auto"/>
        <w:ind w:right="232"/>
        <w:rPr>
          <w:sz w:val="24"/>
        </w:rPr>
      </w:pPr>
      <w:r>
        <w:rPr>
          <w:sz w:val="24"/>
        </w:rPr>
        <w:t>предусмотрены производственные помещения для хранения, приготовления пищи, полностью оснащённые необходимым оборудованием, инвентарём;</w:t>
      </w:r>
    </w:p>
    <w:p w:rsidR="00572185" w:rsidRDefault="00FE0D4B">
      <w:pPr>
        <w:pStyle w:val="a5"/>
        <w:numPr>
          <w:ilvl w:val="0"/>
          <w:numId w:val="6"/>
        </w:numPr>
        <w:tabs>
          <w:tab w:val="left" w:pos="1399"/>
        </w:tabs>
        <w:spacing w:line="275" w:lineRule="exact"/>
        <w:ind w:left="1399" w:hanging="359"/>
        <w:rPr>
          <w:sz w:val="24"/>
        </w:rPr>
      </w:pPr>
      <w:r>
        <w:rPr>
          <w:sz w:val="24"/>
        </w:rPr>
        <w:t>предусмотрены</w:t>
      </w:r>
      <w:r>
        <w:rPr>
          <w:spacing w:val="-6"/>
          <w:sz w:val="24"/>
        </w:rPr>
        <w:t xml:space="preserve"> </w:t>
      </w:r>
      <w:r>
        <w:rPr>
          <w:sz w:val="24"/>
        </w:rPr>
        <w:t>помещения</w:t>
      </w:r>
      <w:r>
        <w:rPr>
          <w:spacing w:val="-5"/>
          <w:sz w:val="24"/>
        </w:rPr>
        <w:t xml:space="preserve"> </w:t>
      </w:r>
      <w:r>
        <w:rPr>
          <w:sz w:val="24"/>
        </w:rPr>
        <w:t>для</w:t>
      </w:r>
      <w:r>
        <w:rPr>
          <w:spacing w:val="-1"/>
          <w:sz w:val="24"/>
        </w:rPr>
        <w:t xml:space="preserve"> </w:t>
      </w:r>
      <w:r>
        <w:rPr>
          <w:sz w:val="24"/>
        </w:rPr>
        <w:t>приёма</w:t>
      </w:r>
      <w:r>
        <w:rPr>
          <w:spacing w:val="-6"/>
          <w:sz w:val="24"/>
        </w:rPr>
        <w:t xml:space="preserve"> </w:t>
      </w:r>
      <w:r>
        <w:rPr>
          <w:sz w:val="24"/>
        </w:rPr>
        <w:t>пищи</w:t>
      </w:r>
      <w:r>
        <w:rPr>
          <w:spacing w:val="-5"/>
          <w:sz w:val="24"/>
        </w:rPr>
        <w:t xml:space="preserve"> </w:t>
      </w:r>
      <w:r>
        <w:rPr>
          <w:sz w:val="24"/>
        </w:rPr>
        <w:t>(120 посадочных</w:t>
      </w:r>
      <w:r>
        <w:rPr>
          <w:spacing w:val="-5"/>
          <w:sz w:val="24"/>
        </w:rPr>
        <w:t xml:space="preserve"> </w:t>
      </w:r>
      <w:r>
        <w:rPr>
          <w:spacing w:val="-2"/>
          <w:sz w:val="24"/>
        </w:rPr>
        <w:t>мест);</w:t>
      </w:r>
    </w:p>
    <w:p w:rsidR="00572185" w:rsidRDefault="00FE0D4B">
      <w:pPr>
        <w:pStyle w:val="a5"/>
        <w:numPr>
          <w:ilvl w:val="0"/>
          <w:numId w:val="6"/>
        </w:numPr>
        <w:tabs>
          <w:tab w:val="left" w:pos="1400"/>
        </w:tabs>
        <w:spacing w:line="242" w:lineRule="auto"/>
        <w:ind w:right="229"/>
        <w:rPr>
          <w:sz w:val="24"/>
        </w:rPr>
      </w:pPr>
      <w:r>
        <w:rPr>
          <w:sz w:val="24"/>
        </w:rPr>
        <w:t>разработан и утверждён порядок питания учащихся (режим работы столовой,</w:t>
      </w:r>
      <w:r>
        <w:rPr>
          <w:spacing w:val="80"/>
          <w:sz w:val="24"/>
        </w:rPr>
        <w:t xml:space="preserve"> </w:t>
      </w:r>
      <w:r>
        <w:rPr>
          <w:sz w:val="24"/>
        </w:rPr>
        <w:t>время перемен для принятия пищи).</w:t>
      </w:r>
    </w:p>
    <w:p w:rsidR="00572185" w:rsidRDefault="00FE0D4B">
      <w:pPr>
        <w:pStyle w:val="a3"/>
        <w:spacing w:before="23" w:line="242" w:lineRule="auto"/>
        <w:ind w:left="680" w:right="230" w:firstLine="388"/>
      </w:pPr>
      <w:r>
        <w:t>Учащиеся из числа инвалидов и лиц с ограниченными возможностями здоровья обеспечиваются горячим питанием в дни учебных занятий.</w:t>
      </w:r>
    </w:p>
    <w:p w:rsidR="00572185" w:rsidRDefault="00FE0D4B">
      <w:pPr>
        <w:pStyle w:val="a3"/>
        <w:spacing w:before="23" w:line="242" w:lineRule="auto"/>
        <w:ind w:left="680" w:right="225" w:firstLine="441"/>
      </w:pPr>
      <w:r>
        <w:t>Созданы условия для организации питания учащихся - инвалидов и лиц с ограниченными возможностями здоровья: в соответствии с медицинскими назначениями</w:t>
      </w:r>
      <w:r>
        <w:rPr>
          <w:spacing w:val="40"/>
        </w:rPr>
        <w:t xml:space="preserve"> </w:t>
      </w:r>
      <w:r>
        <w:t>и рекомендациями возможен заказ индивидуального меню.</w:t>
      </w:r>
    </w:p>
    <w:p w:rsidR="00572185" w:rsidRDefault="00572185">
      <w:pPr>
        <w:pStyle w:val="a3"/>
        <w:spacing w:before="59"/>
        <w:jc w:val="left"/>
      </w:pPr>
    </w:p>
    <w:p w:rsidR="00572185" w:rsidRDefault="00FE0D4B">
      <w:pPr>
        <w:spacing w:line="242" w:lineRule="auto"/>
        <w:ind w:left="680" w:right="240"/>
        <w:jc w:val="both"/>
        <w:rPr>
          <w:b/>
          <w:sz w:val="24"/>
        </w:rPr>
      </w:pPr>
      <w:r>
        <w:rPr>
          <w:b/>
          <w:sz w:val="24"/>
        </w:rPr>
        <w:t xml:space="preserve">Определение оптимальной учебной, </w:t>
      </w:r>
      <w:proofErr w:type="spellStart"/>
      <w:r>
        <w:rPr>
          <w:b/>
          <w:sz w:val="24"/>
        </w:rPr>
        <w:t>внеучебной</w:t>
      </w:r>
      <w:proofErr w:type="spellEnd"/>
      <w:r>
        <w:rPr>
          <w:b/>
          <w:sz w:val="24"/>
        </w:rPr>
        <w:t xml:space="preserve"> нагрузки, режима учебных занятий</w:t>
      </w:r>
      <w:r>
        <w:rPr>
          <w:b/>
          <w:spacing w:val="40"/>
          <w:sz w:val="24"/>
        </w:rPr>
        <w:t xml:space="preserve"> </w:t>
      </w:r>
      <w:r>
        <w:rPr>
          <w:b/>
          <w:sz w:val="24"/>
        </w:rPr>
        <w:t>и продолжительности каникул.</w:t>
      </w:r>
    </w:p>
    <w:p w:rsidR="00572185" w:rsidRDefault="00FE0D4B">
      <w:pPr>
        <w:pStyle w:val="a3"/>
        <w:spacing w:before="19"/>
        <w:ind w:left="680" w:right="224" w:firstLine="302"/>
      </w:pPr>
      <w:r>
        <w:t xml:space="preserve">На основании пунктов 15—17 приказа </w:t>
      </w:r>
      <w:proofErr w:type="spellStart"/>
      <w:r>
        <w:t>Минобрнауки</w:t>
      </w:r>
      <w:proofErr w:type="spellEnd"/>
      <w:r>
        <w:t xml:space="preserve"> России от 30 августа 2013 г. № 1015 (с последующими изменениями)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w:t>
      </w:r>
      <w:r>
        <w:rPr>
          <w:spacing w:val="37"/>
        </w:rPr>
        <w:t xml:space="preserve"> </w:t>
      </w:r>
      <w:r>
        <w:t>общего</w:t>
      </w:r>
      <w:r>
        <w:rPr>
          <w:spacing w:val="32"/>
        </w:rPr>
        <w:t xml:space="preserve"> </w:t>
      </w:r>
      <w:r>
        <w:t>образования»</w:t>
      </w:r>
      <w:r>
        <w:rPr>
          <w:spacing w:val="32"/>
        </w:rPr>
        <w:t xml:space="preserve"> </w:t>
      </w:r>
      <w:r>
        <w:t>приказа</w:t>
      </w:r>
      <w:r>
        <w:rPr>
          <w:spacing w:val="80"/>
        </w:rPr>
        <w:t xml:space="preserve"> </w:t>
      </w:r>
      <w:proofErr w:type="spellStart"/>
      <w:r>
        <w:t>Минобрнауки</w:t>
      </w:r>
      <w:proofErr w:type="spellEnd"/>
      <w:r>
        <w:rPr>
          <w:spacing w:val="38"/>
        </w:rPr>
        <w:t xml:space="preserve"> </w:t>
      </w:r>
      <w:r>
        <w:t>РФ</w:t>
      </w:r>
      <w:r>
        <w:rPr>
          <w:spacing w:val="34"/>
        </w:rPr>
        <w:t xml:space="preserve"> </w:t>
      </w:r>
      <w:r>
        <w:t>от</w:t>
      </w:r>
      <w:r>
        <w:rPr>
          <w:spacing w:val="38"/>
        </w:rPr>
        <w:t xml:space="preserve"> </w:t>
      </w:r>
      <w:r>
        <w:t>22</w:t>
      </w:r>
      <w:r>
        <w:rPr>
          <w:spacing w:val="32"/>
        </w:rPr>
        <w:t xml:space="preserve"> </w:t>
      </w:r>
      <w:r>
        <w:t>декабря</w:t>
      </w:r>
      <w:r>
        <w:rPr>
          <w:spacing w:val="37"/>
        </w:rPr>
        <w:t xml:space="preserve"> </w:t>
      </w:r>
      <w:r>
        <w:t>2009</w:t>
      </w:r>
      <w:r>
        <w:rPr>
          <w:spacing w:val="37"/>
        </w:rPr>
        <w:t xml:space="preserve"> </w:t>
      </w:r>
      <w:r>
        <w:t>г.</w:t>
      </w:r>
      <w:r>
        <w:rPr>
          <w:spacing w:val="34"/>
        </w:rPr>
        <w:t xml:space="preserve"> </w:t>
      </w:r>
      <w:r>
        <w:t>№</w:t>
      </w:r>
      <w:r>
        <w:rPr>
          <w:spacing w:val="38"/>
        </w:rPr>
        <w:t xml:space="preserve"> </w:t>
      </w:r>
      <w:r>
        <w:t>373</w:t>
      </w:r>
    </w:p>
    <w:p w:rsidR="00572185" w:rsidRDefault="00FE0D4B">
      <w:pPr>
        <w:pStyle w:val="a3"/>
        <w:spacing w:before="3"/>
        <w:ind w:left="680" w:right="221"/>
      </w:pPr>
      <w:r>
        <w:t>«Об утверждении и введении в действие федерального государственного</w:t>
      </w:r>
      <w:r>
        <w:rPr>
          <w:spacing w:val="40"/>
        </w:rPr>
        <w:t xml:space="preserve"> </w:t>
      </w:r>
      <w:r>
        <w:t>образовательного стандарта начального общего образования», от 17 декабря 2010г. №</w:t>
      </w:r>
      <w:r>
        <w:rPr>
          <w:spacing w:val="40"/>
        </w:rPr>
        <w:t xml:space="preserve"> </w:t>
      </w:r>
      <w:r>
        <w:t>1897 «Об утверждении и введении в действие федерального государственного образовательного стандарта основного общего образования», от 17 мая 2012 г. № 413 «Об утверждении и введении в действие федерального государственного образовательного стандарта</w:t>
      </w:r>
      <w:r>
        <w:rPr>
          <w:spacing w:val="-3"/>
        </w:rPr>
        <w:t xml:space="preserve"> </w:t>
      </w:r>
      <w:r>
        <w:t>среднего (полного)</w:t>
      </w:r>
      <w:r>
        <w:rPr>
          <w:spacing w:val="-4"/>
        </w:rPr>
        <w:t xml:space="preserve"> </w:t>
      </w:r>
      <w:r>
        <w:t>общего</w:t>
      </w:r>
      <w:r>
        <w:rPr>
          <w:spacing w:val="-2"/>
        </w:rPr>
        <w:t xml:space="preserve"> </w:t>
      </w:r>
      <w:r>
        <w:t>образования»</w:t>
      </w:r>
      <w:r>
        <w:rPr>
          <w:spacing w:val="-6"/>
        </w:rPr>
        <w:t xml:space="preserve"> </w:t>
      </w:r>
      <w:r>
        <w:t>школа</w:t>
      </w:r>
      <w:r>
        <w:rPr>
          <w:spacing w:val="-3"/>
        </w:rPr>
        <w:t xml:space="preserve"> </w:t>
      </w:r>
      <w:r>
        <w:t>создаёт условия</w:t>
      </w:r>
      <w:r>
        <w:rPr>
          <w:spacing w:val="-2"/>
        </w:rPr>
        <w:t xml:space="preserve"> </w:t>
      </w:r>
      <w:r>
        <w:t>для</w:t>
      </w:r>
      <w:r>
        <w:rPr>
          <w:spacing w:val="-2"/>
        </w:rPr>
        <w:t xml:space="preserve"> </w:t>
      </w:r>
      <w:r>
        <w:t xml:space="preserve">реализации общеобразовательных программ. Образовательная деятельность по общеобразовательным программам, в том числе адаптированным основным образовательным программам, организуется в соответствии с расписанием учебных занятий. Учебный год в школе начинается 1 сентября и заканчивается в соответствии с учебным планом. В процессе освоения общеобразовательных программ учащимся предоставляются каникулы. Сроки </w:t>
      </w:r>
      <w:proofErr w:type="gramStart"/>
      <w:r>
        <w:t>начала</w:t>
      </w:r>
      <w:r>
        <w:rPr>
          <w:spacing w:val="80"/>
        </w:rPr>
        <w:t xml:space="preserve">  </w:t>
      </w:r>
      <w:r>
        <w:t>и</w:t>
      </w:r>
      <w:proofErr w:type="gramEnd"/>
      <w:r>
        <w:rPr>
          <w:spacing w:val="80"/>
        </w:rPr>
        <w:t xml:space="preserve">  </w:t>
      </w:r>
      <w:r>
        <w:t>окончания</w:t>
      </w:r>
      <w:r>
        <w:rPr>
          <w:spacing w:val="80"/>
        </w:rPr>
        <w:t xml:space="preserve">  </w:t>
      </w:r>
      <w:r>
        <w:t>каникул</w:t>
      </w:r>
      <w:r>
        <w:rPr>
          <w:spacing w:val="80"/>
        </w:rPr>
        <w:t xml:space="preserve">  </w:t>
      </w:r>
      <w:r>
        <w:t>определяются</w:t>
      </w:r>
      <w:r>
        <w:rPr>
          <w:spacing w:val="80"/>
        </w:rPr>
        <w:t xml:space="preserve">  </w:t>
      </w:r>
      <w:r>
        <w:t>в</w:t>
      </w:r>
      <w:r>
        <w:rPr>
          <w:spacing w:val="80"/>
        </w:rPr>
        <w:t xml:space="preserve">  </w:t>
      </w:r>
      <w:r>
        <w:t>соответствии</w:t>
      </w:r>
      <w:r>
        <w:rPr>
          <w:spacing w:val="80"/>
        </w:rPr>
        <w:t xml:space="preserve">  </w:t>
      </w:r>
      <w:r>
        <w:t>с</w:t>
      </w:r>
      <w:r>
        <w:rPr>
          <w:spacing w:val="80"/>
        </w:rPr>
        <w:t xml:space="preserve">  </w:t>
      </w:r>
      <w:r>
        <w:t xml:space="preserve">учебным планом. Организация внеурочной деятельности в образовательном учреждении в соответствии с требованиями ФГОС второго поколения осуществляется в соответствии с письмом </w:t>
      </w:r>
      <w:proofErr w:type="spellStart"/>
      <w:r>
        <w:t>Минобрнауки</w:t>
      </w:r>
      <w:proofErr w:type="spellEnd"/>
      <w:r>
        <w:t xml:space="preserve"> РФ от 12 мая 2011 г. № 03-296 «Об организации внеурочной деятельности при введении федерального государственного образовательного стандарта общего образования».</w:t>
      </w:r>
    </w:p>
    <w:p w:rsidR="00572185" w:rsidRDefault="00572185">
      <w:pPr>
        <w:pStyle w:val="a3"/>
        <w:spacing w:before="64"/>
        <w:jc w:val="left"/>
      </w:pPr>
    </w:p>
    <w:p w:rsidR="00572185" w:rsidRDefault="00FE0D4B">
      <w:pPr>
        <w:ind w:left="680" w:right="229"/>
        <w:jc w:val="both"/>
        <w:rPr>
          <w:b/>
          <w:sz w:val="24"/>
        </w:rPr>
      </w:pPr>
      <w:r>
        <w:rPr>
          <w:b/>
          <w:sz w:val="24"/>
        </w:rPr>
        <w:t xml:space="preserve">Пропаганда и обучение навыкам здорового образа жизни, организацию и </w:t>
      </w:r>
      <w:proofErr w:type="gramStart"/>
      <w:r>
        <w:rPr>
          <w:b/>
          <w:sz w:val="24"/>
        </w:rPr>
        <w:t>создание условий для профилактики заболеваний</w:t>
      </w:r>
      <w:proofErr w:type="gramEnd"/>
      <w:r>
        <w:rPr>
          <w:b/>
          <w:sz w:val="24"/>
        </w:rPr>
        <w:t xml:space="preserve"> и оздоровления учащихся, для занятия ими физической культурой и спортом.</w:t>
      </w:r>
    </w:p>
    <w:p w:rsidR="00572185" w:rsidRDefault="00FE0D4B">
      <w:pPr>
        <w:pStyle w:val="a3"/>
        <w:spacing w:before="27"/>
        <w:ind w:left="680" w:right="216" w:firstLine="427"/>
      </w:pPr>
      <w:r>
        <w:t xml:space="preserve">В учреждении определены основные направления воспитания и социализации учащихся. Приоритетным является </w:t>
      </w:r>
      <w:proofErr w:type="spellStart"/>
      <w:r>
        <w:t>здоровьесберегающее</w:t>
      </w:r>
      <w:proofErr w:type="spellEnd"/>
      <w:r>
        <w:t xml:space="preserve"> воспитание, включающее в себя формирование у учащихся культуры здорового образа жизни, ценностных представлений</w:t>
      </w:r>
      <w:r>
        <w:rPr>
          <w:spacing w:val="40"/>
        </w:rPr>
        <w:t xml:space="preserve"> </w:t>
      </w:r>
      <w:r>
        <w:t xml:space="preserve">о физическом здоровье, о ценности духовного и нравственного здоровья; формирование у них навыков сохранения собственного здоровья, овладения </w:t>
      </w:r>
      <w:proofErr w:type="spellStart"/>
      <w:r>
        <w:t>здоровьесберегающими</w:t>
      </w:r>
      <w:proofErr w:type="spellEnd"/>
      <w:r>
        <w:t xml:space="preserve"> технологиями в процессе обучения во внеурочное время; формирование представлений о ценности занятий физической культурой и спортом, понимания влияния этой</w:t>
      </w:r>
      <w:r>
        <w:rPr>
          <w:spacing w:val="40"/>
        </w:rPr>
        <w:t xml:space="preserve"> </w:t>
      </w:r>
      <w:r>
        <w:t>деятельности на развитие личности человека, на процесс обучения и взрослую жизнь.</w:t>
      </w:r>
      <w:r>
        <w:rPr>
          <w:spacing w:val="40"/>
        </w:rPr>
        <w:t xml:space="preserve"> </w:t>
      </w:r>
      <w:r>
        <w:t>На уроках</w:t>
      </w:r>
      <w:r>
        <w:rPr>
          <w:spacing w:val="79"/>
        </w:rPr>
        <w:t xml:space="preserve"> </w:t>
      </w:r>
      <w:r>
        <w:t>физкультуры</w:t>
      </w:r>
      <w:r>
        <w:rPr>
          <w:spacing w:val="80"/>
        </w:rPr>
        <w:t xml:space="preserve"> </w:t>
      </w:r>
      <w:r>
        <w:t>предусмотрена</w:t>
      </w:r>
      <w:r>
        <w:rPr>
          <w:spacing w:val="78"/>
        </w:rPr>
        <w:t xml:space="preserve"> </w:t>
      </w:r>
      <w:r>
        <w:t>оптимальная</w:t>
      </w:r>
      <w:r>
        <w:rPr>
          <w:spacing w:val="80"/>
        </w:rPr>
        <w:t xml:space="preserve"> </w:t>
      </w:r>
      <w:r>
        <w:t>физическая</w:t>
      </w:r>
      <w:r>
        <w:rPr>
          <w:spacing w:val="80"/>
        </w:rPr>
        <w:t xml:space="preserve"> </w:t>
      </w:r>
      <w:r>
        <w:t>нагрузка</w:t>
      </w:r>
      <w:r>
        <w:rPr>
          <w:spacing w:val="80"/>
        </w:rPr>
        <w:t xml:space="preserve"> </w:t>
      </w:r>
      <w:r>
        <w:t>для</w:t>
      </w:r>
      <w:r>
        <w:rPr>
          <w:spacing w:val="80"/>
        </w:rPr>
        <w:t xml:space="preserve"> </w:t>
      </w:r>
      <w:r>
        <w:t>учащихся</w:t>
      </w:r>
    </w:p>
    <w:p w:rsidR="00572185" w:rsidRDefault="00572185">
      <w:pPr>
        <w:sectPr w:rsidR="00572185">
          <w:pgSz w:w="11910" w:h="16840"/>
          <w:pgMar w:top="1040" w:right="620" w:bottom="280" w:left="1020" w:header="720" w:footer="720" w:gutter="0"/>
          <w:cols w:space="720"/>
        </w:sectPr>
      </w:pPr>
    </w:p>
    <w:p w:rsidR="00572185" w:rsidRDefault="00FE0D4B">
      <w:pPr>
        <w:pStyle w:val="a3"/>
        <w:spacing w:before="66"/>
        <w:ind w:left="680" w:right="222"/>
      </w:pPr>
      <w:r>
        <w:lastRenderedPageBreak/>
        <w:t>различных групп здоровья,</w:t>
      </w:r>
      <w:r>
        <w:rPr>
          <w:spacing w:val="40"/>
        </w:rPr>
        <w:t xml:space="preserve"> </w:t>
      </w:r>
      <w:r>
        <w:t>что</w:t>
      </w:r>
      <w:r>
        <w:rPr>
          <w:spacing w:val="40"/>
        </w:rPr>
        <w:t xml:space="preserve"> </w:t>
      </w:r>
      <w:r>
        <w:t>находит отражение в</w:t>
      </w:r>
      <w:r>
        <w:rPr>
          <w:spacing w:val="40"/>
        </w:rPr>
        <w:t xml:space="preserve"> </w:t>
      </w:r>
      <w:r>
        <w:t>учебной программе.</w:t>
      </w:r>
      <w:r>
        <w:rPr>
          <w:spacing w:val="40"/>
        </w:rPr>
        <w:t xml:space="preserve">  </w:t>
      </w:r>
      <w:r>
        <w:t xml:space="preserve">В плане работы школы запланированы дни здоровья, участие школьных спортивных команд во </w:t>
      </w:r>
      <w:proofErr w:type="spellStart"/>
      <w:r>
        <w:t>внутришкольных</w:t>
      </w:r>
      <w:proofErr w:type="spellEnd"/>
      <w:r>
        <w:t>, районных, городских и областных спортивных мероприятиях. На</w:t>
      </w:r>
      <w:r>
        <w:rPr>
          <w:spacing w:val="40"/>
        </w:rPr>
        <w:t xml:space="preserve"> </w:t>
      </w:r>
      <w:r>
        <w:t>уроках систематически проводятся динамические паузы (физкультминутки) для снижения нервно-эмоционального напряжения, утомления зрительного анализатора, и т.д.</w:t>
      </w:r>
    </w:p>
    <w:p w:rsidR="00572185" w:rsidRDefault="00FE0D4B">
      <w:pPr>
        <w:spacing w:before="37"/>
        <w:ind w:left="680"/>
        <w:jc w:val="both"/>
        <w:rPr>
          <w:b/>
          <w:sz w:val="24"/>
        </w:rPr>
      </w:pPr>
      <w:r>
        <w:rPr>
          <w:b/>
          <w:sz w:val="24"/>
        </w:rPr>
        <w:t>Прохождение</w:t>
      </w:r>
      <w:r>
        <w:rPr>
          <w:b/>
          <w:spacing w:val="-6"/>
          <w:sz w:val="24"/>
        </w:rPr>
        <w:t xml:space="preserve"> </w:t>
      </w:r>
      <w:r>
        <w:rPr>
          <w:b/>
          <w:sz w:val="24"/>
        </w:rPr>
        <w:t>учащимися</w:t>
      </w:r>
      <w:r>
        <w:rPr>
          <w:b/>
          <w:spacing w:val="-3"/>
          <w:sz w:val="24"/>
        </w:rPr>
        <w:t xml:space="preserve"> </w:t>
      </w:r>
      <w:r>
        <w:rPr>
          <w:b/>
          <w:sz w:val="24"/>
        </w:rPr>
        <w:t>периодических</w:t>
      </w:r>
      <w:r>
        <w:rPr>
          <w:b/>
          <w:spacing w:val="-7"/>
          <w:sz w:val="24"/>
        </w:rPr>
        <w:t xml:space="preserve"> </w:t>
      </w:r>
      <w:r>
        <w:rPr>
          <w:b/>
          <w:sz w:val="24"/>
        </w:rPr>
        <w:t>медицинских</w:t>
      </w:r>
      <w:r>
        <w:rPr>
          <w:b/>
          <w:spacing w:val="-6"/>
          <w:sz w:val="24"/>
        </w:rPr>
        <w:t xml:space="preserve"> </w:t>
      </w:r>
      <w:r>
        <w:rPr>
          <w:b/>
          <w:sz w:val="24"/>
        </w:rPr>
        <w:t>осмотров</w:t>
      </w:r>
      <w:r>
        <w:rPr>
          <w:b/>
          <w:spacing w:val="-3"/>
          <w:sz w:val="24"/>
        </w:rPr>
        <w:t xml:space="preserve"> </w:t>
      </w:r>
      <w:r>
        <w:rPr>
          <w:b/>
          <w:sz w:val="24"/>
        </w:rPr>
        <w:t>и</w:t>
      </w:r>
      <w:r>
        <w:rPr>
          <w:b/>
          <w:spacing w:val="-5"/>
          <w:sz w:val="24"/>
        </w:rPr>
        <w:t xml:space="preserve"> </w:t>
      </w:r>
      <w:r>
        <w:rPr>
          <w:b/>
          <w:spacing w:val="-2"/>
          <w:sz w:val="24"/>
        </w:rPr>
        <w:t>диспансеризации.</w:t>
      </w:r>
    </w:p>
    <w:p w:rsidR="00572185" w:rsidRDefault="00FE0D4B">
      <w:pPr>
        <w:pStyle w:val="a3"/>
        <w:spacing w:before="22"/>
        <w:ind w:left="680" w:right="231" w:firstLine="331"/>
      </w:pPr>
      <w:r>
        <w:t>В соответствии со статьями 14, 54 и 97 Федерального закона от 21 ноября 2011 г. № 323-ФЗ «Об основах Охраны здоровья граждан в Российской Федерации», утверждён приказ Министерства здравоохранения РФ от 21 декабря 2012 г. № 1346 н «О Порядке прохождения</w:t>
      </w:r>
      <w:r>
        <w:rPr>
          <w:spacing w:val="-2"/>
        </w:rPr>
        <w:t xml:space="preserve"> </w:t>
      </w:r>
      <w:r>
        <w:t>несовершеннолетними</w:t>
      </w:r>
      <w:r>
        <w:rPr>
          <w:spacing w:val="-2"/>
        </w:rPr>
        <w:t xml:space="preserve"> </w:t>
      </w:r>
      <w:r>
        <w:t>медицинских</w:t>
      </w:r>
      <w:r>
        <w:rPr>
          <w:spacing w:val="-7"/>
        </w:rPr>
        <w:t xml:space="preserve"> </w:t>
      </w:r>
      <w:r>
        <w:t>осмотров,</w:t>
      </w:r>
      <w:r>
        <w:rPr>
          <w:spacing w:val="-5"/>
        </w:rPr>
        <w:t xml:space="preserve"> </w:t>
      </w:r>
      <w:r>
        <w:t>в</w:t>
      </w:r>
      <w:r>
        <w:rPr>
          <w:spacing w:val="-2"/>
        </w:rPr>
        <w:t xml:space="preserve"> </w:t>
      </w:r>
      <w:r>
        <w:t>том</w:t>
      </w:r>
      <w:r>
        <w:rPr>
          <w:spacing w:val="-2"/>
        </w:rPr>
        <w:t xml:space="preserve"> </w:t>
      </w:r>
      <w:r>
        <w:t>числе</w:t>
      </w:r>
      <w:r>
        <w:rPr>
          <w:spacing w:val="-3"/>
        </w:rPr>
        <w:t xml:space="preserve"> </w:t>
      </w:r>
      <w:r>
        <w:t>при</w:t>
      </w:r>
      <w:r>
        <w:rPr>
          <w:spacing w:val="-2"/>
        </w:rPr>
        <w:t xml:space="preserve"> </w:t>
      </w:r>
      <w:r>
        <w:t>поступлении в образовательные учреждения и в период обучения в них», Приказ МЗ РФ от 21.03.2014</w:t>
      </w:r>
    </w:p>
    <w:p w:rsidR="00572185" w:rsidRDefault="00FE0D4B">
      <w:pPr>
        <w:pStyle w:val="a3"/>
        <w:spacing w:before="3"/>
        <w:ind w:left="680" w:right="231"/>
      </w:pPr>
      <w:r>
        <w:t>№ 125н «Об утверждении национального календаря профилактических прививок и календаря профилактических прививок по эпидемическим показаниям» в учреждении установлен порядок и правила прохождения учащихся медицинских осмотров.</w:t>
      </w:r>
    </w:p>
    <w:p w:rsidR="00572185" w:rsidRDefault="00572185">
      <w:pPr>
        <w:pStyle w:val="a3"/>
        <w:spacing w:before="62"/>
        <w:jc w:val="left"/>
      </w:pPr>
    </w:p>
    <w:p w:rsidR="00572185" w:rsidRDefault="00FE0D4B">
      <w:pPr>
        <w:spacing w:line="242" w:lineRule="auto"/>
        <w:ind w:left="680" w:right="229"/>
        <w:jc w:val="both"/>
        <w:rPr>
          <w:b/>
          <w:sz w:val="24"/>
        </w:rPr>
      </w:pPr>
      <w:r>
        <w:rPr>
          <w:b/>
          <w:sz w:val="24"/>
        </w:rPr>
        <w:t>Профилактика и запрещение курения, употребления алкогольных, слабоалкогольных напитков, пива,</w:t>
      </w:r>
      <w:r>
        <w:rPr>
          <w:b/>
          <w:spacing w:val="40"/>
          <w:sz w:val="24"/>
        </w:rPr>
        <w:t xml:space="preserve"> </w:t>
      </w:r>
      <w:r>
        <w:rPr>
          <w:b/>
          <w:sz w:val="24"/>
        </w:rPr>
        <w:t>наркотических средств и психотропных</w:t>
      </w:r>
      <w:r>
        <w:rPr>
          <w:b/>
          <w:spacing w:val="80"/>
          <w:sz w:val="24"/>
        </w:rPr>
        <w:t xml:space="preserve"> </w:t>
      </w:r>
      <w:r>
        <w:rPr>
          <w:b/>
          <w:spacing w:val="-2"/>
          <w:sz w:val="24"/>
        </w:rPr>
        <w:t>веществ.</w:t>
      </w:r>
    </w:p>
    <w:p w:rsidR="00572185" w:rsidRDefault="00FE0D4B">
      <w:pPr>
        <w:pStyle w:val="a3"/>
        <w:spacing w:before="19"/>
        <w:ind w:left="680" w:right="223" w:firstLine="326"/>
      </w:pPr>
      <w:r>
        <w:t>Классными руководителями на классных часах и родительских собраниях проводятся беседы по профилактике употребления наркотических</w:t>
      </w:r>
      <w:r>
        <w:rPr>
          <w:spacing w:val="-2"/>
        </w:rPr>
        <w:t xml:space="preserve"> </w:t>
      </w:r>
      <w:r>
        <w:t>средств и психотропных</w:t>
      </w:r>
      <w:r>
        <w:rPr>
          <w:spacing w:val="-2"/>
        </w:rPr>
        <w:t xml:space="preserve"> </w:t>
      </w:r>
      <w:r>
        <w:t xml:space="preserve">веществ, с привлечением сотрудников инспекции по делам несовершеннолетних. Школьным психологом ежегодно проводится диагностика факторов риска приобщения к наркотическим средствам и психотропных веществ учащихся старших классов; диагностика выявления склонности к различным формам </w:t>
      </w:r>
      <w:proofErr w:type="spellStart"/>
      <w:r>
        <w:t>девиантного</w:t>
      </w:r>
      <w:proofErr w:type="spellEnd"/>
      <w:r>
        <w:t xml:space="preserve"> поведения. Проводятся профилактические психологические игры, направленные на профилактику употребления наркотических средств и психотропных веществ</w:t>
      </w:r>
    </w:p>
    <w:p w:rsidR="00572185" w:rsidRDefault="00FE0D4B">
      <w:pPr>
        <w:spacing w:before="34"/>
        <w:ind w:left="680"/>
        <w:jc w:val="both"/>
        <w:rPr>
          <w:b/>
          <w:sz w:val="24"/>
        </w:rPr>
      </w:pPr>
      <w:r>
        <w:rPr>
          <w:b/>
          <w:sz w:val="24"/>
        </w:rPr>
        <w:t>Система</w:t>
      </w:r>
      <w:r>
        <w:rPr>
          <w:b/>
          <w:spacing w:val="-3"/>
          <w:sz w:val="24"/>
        </w:rPr>
        <w:t xml:space="preserve"> </w:t>
      </w:r>
      <w:r>
        <w:rPr>
          <w:b/>
          <w:sz w:val="24"/>
        </w:rPr>
        <w:t>обеспечения</w:t>
      </w:r>
      <w:r>
        <w:rPr>
          <w:b/>
          <w:spacing w:val="-3"/>
          <w:sz w:val="24"/>
        </w:rPr>
        <w:t xml:space="preserve"> </w:t>
      </w:r>
      <w:r>
        <w:rPr>
          <w:b/>
          <w:sz w:val="24"/>
        </w:rPr>
        <w:t>безопасности</w:t>
      </w:r>
      <w:r>
        <w:rPr>
          <w:b/>
          <w:spacing w:val="-5"/>
          <w:sz w:val="24"/>
        </w:rPr>
        <w:t xml:space="preserve"> </w:t>
      </w:r>
      <w:r>
        <w:rPr>
          <w:b/>
          <w:sz w:val="24"/>
        </w:rPr>
        <w:t>учащихся</w:t>
      </w:r>
      <w:r>
        <w:rPr>
          <w:b/>
          <w:spacing w:val="-3"/>
          <w:sz w:val="24"/>
        </w:rPr>
        <w:t xml:space="preserve"> </w:t>
      </w:r>
      <w:r>
        <w:rPr>
          <w:b/>
          <w:sz w:val="24"/>
        </w:rPr>
        <w:t>во</w:t>
      </w:r>
      <w:r>
        <w:rPr>
          <w:b/>
          <w:spacing w:val="-1"/>
          <w:sz w:val="24"/>
        </w:rPr>
        <w:t xml:space="preserve"> </w:t>
      </w:r>
      <w:r>
        <w:rPr>
          <w:b/>
          <w:sz w:val="24"/>
        </w:rPr>
        <w:t>время</w:t>
      </w:r>
      <w:r>
        <w:rPr>
          <w:b/>
          <w:spacing w:val="-7"/>
          <w:sz w:val="24"/>
        </w:rPr>
        <w:t xml:space="preserve"> </w:t>
      </w:r>
      <w:r>
        <w:rPr>
          <w:b/>
          <w:sz w:val="24"/>
        </w:rPr>
        <w:t>пребывания</w:t>
      </w:r>
      <w:r>
        <w:rPr>
          <w:b/>
          <w:spacing w:val="-2"/>
          <w:sz w:val="24"/>
        </w:rPr>
        <w:t xml:space="preserve"> </w:t>
      </w:r>
      <w:r>
        <w:rPr>
          <w:b/>
          <w:sz w:val="24"/>
        </w:rPr>
        <w:t>в</w:t>
      </w:r>
      <w:r>
        <w:rPr>
          <w:b/>
          <w:spacing w:val="-6"/>
          <w:sz w:val="24"/>
        </w:rPr>
        <w:t xml:space="preserve"> </w:t>
      </w:r>
      <w:r>
        <w:rPr>
          <w:b/>
          <w:spacing w:val="-2"/>
          <w:sz w:val="24"/>
        </w:rPr>
        <w:t>школе.</w:t>
      </w:r>
    </w:p>
    <w:p w:rsidR="00572185" w:rsidRDefault="00FE0D4B">
      <w:pPr>
        <w:pStyle w:val="a3"/>
        <w:spacing w:before="27" w:line="242" w:lineRule="auto"/>
        <w:ind w:left="680" w:right="231" w:firstLine="331"/>
      </w:pPr>
      <w:r>
        <w:t>Формируется и достигается комплексная безопасность школы в процессе реализаций следующих направлений:</w:t>
      </w:r>
    </w:p>
    <w:p w:rsidR="00572185" w:rsidRDefault="00FE0D4B">
      <w:pPr>
        <w:pStyle w:val="a5"/>
        <w:numPr>
          <w:ilvl w:val="0"/>
          <w:numId w:val="6"/>
        </w:numPr>
        <w:tabs>
          <w:tab w:val="left" w:pos="1400"/>
        </w:tabs>
        <w:spacing w:before="273" w:line="242" w:lineRule="auto"/>
        <w:ind w:right="222"/>
        <w:rPr>
          <w:sz w:val="24"/>
        </w:rPr>
      </w:pPr>
      <w:r>
        <w:rPr>
          <w:sz w:val="24"/>
        </w:rPr>
        <w:t>работа по антитеррористической защищённости и противодействию терроризму и экстремизму (Федеральный закон от 6 марта 2006 г. № 35-ФЗ «О противодействии терроризму»</w:t>
      </w:r>
      <w:r>
        <w:rPr>
          <w:spacing w:val="-4"/>
          <w:sz w:val="24"/>
        </w:rPr>
        <w:t xml:space="preserve"> </w:t>
      </w:r>
      <w:r>
        <w:rPr>
          <w:sz w:val="24"/>
        </w:rPr>
        <w:t>(в ред. от 28.06.2014);</w:t>
      </w:r>
      <w:r>
        <w:rPr>
          <w:spacing w:val="-4"/>
          <w:sz w:val="24"/>
        </w:rPr>
        <w:t xml:space="preserve"> </w:t>
      </w:r>
      <w:r>
        <w:rPr>
          <w:sz w:val="24"/>
        </w:rPr>
        <w:t>Постановление Правительства РФ</w:t>
      </w:r>
      <w:r>
        <w:rPr>
          <w:spacing w:val="-2"/>
          <w:sz w:val="24"/>
        </w:rPr>
        <w:t xml:space="preserve"> </w:t>
      </w:r>
      <w:r>
        <w:rPr>
          <w:sz w:val="24"/>
        </w:rPr>
        <w:t>от 07.10.2017</w:t>
      </w:r>
    </w:p>
    <w:p w:rsidR="00572185" w:rsidRDefault="00FE0D4B">
      <w:pPr>
        <w:pStyle w:val="a3"/>
        <w:ind w:left="1400" w:right="229"/>
      </w:pPr>
      <w:r>
        <w:t>№1235 «Об утверждении требований к антитеррористической защищенности объектов Министерства образования и науки РФ и объектов, относящихся к сфере деятельности Министерства образования и науки РФ, и формы паспорта безопасности этих объектов»;</w:t>
      </w:r>
    </w:p>
    <w:p w:rsidR="00572185" w:rsidRDefault="00FE0D4B">
      <w:pPr>
        <w:pStyle w:val="a5"/>
        <w:numPr>
          <w:ilvl w:val="0"/>
          <w:numId w:val="6"/>
        </w:numPr>
        <w:tabs>
          <w:tab w:val="left" w:pos="1399"/>
        </w:tabs>
        <w:ind w:left="1399" w:hanging="359"/>
        <w:rPr>
          <w:sz w:val="24"/>
        </w:rPr>
      </w:pPr>
      <w:r>
        <w:rPr>
          <w:sz w:val="24"/>
        </w:rPr>
        <w:t>Пожарная</w:t>
      </w:r>
      <w:r>
        <w:rPr>
          <w:spacing w:val="9"/>
          <w:sz w:val="24"/>
        </w:rPr>
        <w:t xml:space="preserve"> </w:t>
      </w:r>
      <w:r>
        <w:rPr>
          <w:sz w:val="24"/>
        </w:rPr>
        <w:t>безопасность</w:t>
      </w:r>
      <w:r>
        <w:rPr>
          <w:spacing w:val="12"/>
          <w:sz w:val="24"/>
        </w:rPr>
        <w:t xml:space="preserve"> </w:t>
      </w:r>
      <w:r>
        <w:rPr>
          <w:sz w:val="24"/>
        </w:rPr>
        <w:t>(Федеральный</w:t>
      </w:r>
      <w:r>
        <w:rPr>
          <w:spacing w:val="15"/>
          <w:sz w:val="24"/>
        </w:rPr>
        <w:t xml:space="preserve"> </w:t>
      </w:r>
      <w:r>
        <w:rPr>
          <w:sz w:val="24"/>
        </w:rPr>
        <w:t>закон</w:t>
      </w:r>
      <w:r>
        <w:rPr>
          <w:spacing w:val="11"/>
          <w:sz w:val="24"/>
        </w:rPr>
        <w:t xml:space="preserve"> </w:t>
      </w:r>
      <w:r>
        <w:rPr>
          <w:sz w:val="24"/>
        </w:rPr>
        <w:t>РФ</w:t>
      </w:r>
      <w:r>
        <w:rPr>
          <w:spacing w:val="11"/>
          <w:sz w:val="24"/>
        </w:rPr>
        <w:t xml:space="preserve"> </w:t>
      </w:r>
      <w:r>
        <w:rPr>
          <w:sz w:val="24"/>
        </w:rPr>
        <w:t>от</w:t>
      </w:r>
      <w:r>
        <w:rPr>
          <w:spacing w:val="16"/>
          <w:sz w:val="24"/>
        </w:rPr>
        <w:t xml:space="preserve"> </w:t>
      </w:r>
      <w:r>
        <w:rPr>
          <w:sz w:val="24"/>
        </w:rPr>
        <w:t>21</w:t>
      </w:r>
      <w:r>
        <w:rPr>
          <w:spacing w:val="9"/>
          <w:sz w:val="24"/>
        </w:rPr>
        <w:t xml:space="preserve"> </w:t>
      </w:r>
      <w:r>
        <w:rPr>
          <w:sz w:val="24"/>
        </w:rPr>
        <w:t>декабря</w:t>
      </w:r>
      <w:r>
        <w:rPr>
          <w:spacing w:val="15"/>
          <w:sz w:val="24"/>
        </w:rPr>
        <w:t xml:space="preserve"> </w:t>
      </w:r>
      <w:r>
        <w:rPr>
          <w:sz w:val="24"/>
        </w:rPr>
        <w:t>1994</w:t>
      </w:r>
      <w:r>
        <w:rPr>
          <w:spacing w:val="14"/>
          <w:sz w:val="24"/>
        </w:rPr>
        <w:t xml:space="preserve"> </w:t>
      </w:r>
      <w:r>
        <w:rPr>
          <w:sz w:val="24"/>
        </w:rPr>
        <w:t>года</w:t>
      </w:r>
      <w:r>
        <w:rPr>
          <w:spacing w:val="14"/>
          <w:sz w:val="24"/>
        </w:rPr>
        <w:t xml:space="preserve"> </w:t>
      </w:r>
      <w:r>
        <w:rPr>
          <w:sz w:val="24"/>
        </w:rPr>
        <w:t>№</w:t>
      </w:r>
      <w:r>
        <w:rPr>
          <w:spacing w:val="12"/>
          <w:sz w:val="24"/>
        </w:rPr>
        <w:t xml:space="preserve"> </w:t>
      </w:r>
      <w:r>
        <w:rPr>
          <w:sz w:val="24"/>
        </w:rPr>
        <w:t>63-</w:t>
      </w:r>
      <w:r>
        <w:rPr>
          <w:spacing w:val="-5"/>
          <w:sz w:val="24"/>
        </w:rPr>
        <w:t>ФЗ</w:t>
      </w:r>
    </w:p>
    <w:p w:rsidR="00572185" w:rsidRDefault="00FE0D4B">
      <w:pPr>
        <w:pStyle w:val="a3"/>
        <w:spacing w:line="275" w:lineRule="exact"/>
        <w:ind w:left="1400"/>
      </w:pPr>
      <w:r>
        <w:t>«О</w:t>
      </w:r>
      <w:r>
        <w:rPr>
          <w:spacing w:val="10"/>
        </w:rPr>
        <w:t xml:space="preserve"> </w:t>
      </w:r>
      <w:r>
        <w:t>пожарной</w:t>
      </w:r>
      <w:r>
        <w:rPr>
          <w:spacing w:val="11"/>
        </w:rPr>
        <w:t xml:space="preserve"> </w:t>
      </w:r>
      <w:r>
        <w:t>безопасности»,</w:t>
      </w:r>
      <w:r>
        <w:rPr>
          <w:spacing w:val="12"/>
        </w:rPr>
        <w:t xml:space="preserve"> </w:t>
      </w:r>
      <w:r>
        <w:t>Федеральный</w:t>
      </w:r>
      <w:r>
        <w:rPr>
          <w:spacing w:val="11"/>
        </w:rPr>
        <w:t xml:space="preserve"> </w:t>
      </w:r>
      <w:r>
        <w:t>закон</w:t>
      </w:r>
      <w:r>
        <w:rPr>
          <w:spacing w:val="12"/>
        </w:rPr>
        <w:t xml:space="preserve"> </w:t>
      </w:r>
      <w:r>
        <w:t>РФ</w:t>
      </w:r>
      <w:r>
        <w:rPr>
          <w:spacing w:val="8"/>
        </w:rPr>
        <w:t xml:space="preserve"> </w:t>
      </w:r>
      <w:r>
        <w:t>от</w:t>
      </w:r>
      <w:r>
        <w:rPr>
          <w:spacing w:val="11"/>
        </w:rPr>
        <w:t xml:space="preserve"> </w:t>
      </w:r>
      <w:r>
        <w:t>11</w:t>
      </w:r>
      <w:r>
        <w:rPr>
          <w:spacing w:val="10"/>
        </w:rPr>
        <w:t xml:space="preserve"> </w:t>
      </w:r>
      <w:r>
        <w:t>июля</w:t>
      </w:r>
      <w:r>
        <w:rPr>
          <w:spacing w:val="12"/>
        </w:rPr>
        <w:t xml:space="preserve"> </w:t>
      </w:r>
      <w:r>
        <w:t>2008</w:t>
      </w:r>
      <w:r>
        <w:rPr>
          <w:spacing w:val="5"/>
        </w:rPr>
        <w:t xml:space="preserve"> </w:t>
      </w:r>
      <w:r>
        <w:t>г.</w:t>
      </w:r>
      <w:r>
        <w:rPr>
          <w:spacing w:val="8"/>
        </w:rPr>
        <w:t xml:space="preserve"> </w:t>
      </w:r>
      <w:r>
        <w:t>№</w:t>
      </w:r>
      <w:r>
        <w:rPr>
          <w:spacing w:val="12"/>
        </w:rPr>
        <w:t xml:space="preserve"> </w:t>
      </w:r>
      <w:r>
        <w:t>123-</w:t>
      </w:r>
      <w:r>
        <w:rPr>
          <w:spacing w:val="-5"/>
        </w:rPr>
        <w:t>ФЗ</w:t>
      </w:r>
    </w:p>
    <w:p w:rsidR="00572185" w:rsidRDefault="00FE0D4B">
      <w:pPr>
        <w:pStyle w:val="a3"/>
        <w:spacing w:line="275" w:lineRule="exact"/>
        <w:ind w:left="1400"/>
      </w:pPr>
      <w:r>
        <w:t>«Технический</w:t>
      </w:r>
      <w:r>
        <w:rPr>
          <w:spacing w:val="-3"/>
        </w:rPr>
        <w:t xml:space="preserve"> </w:t>
      </w:r>
      <w:r>
        <w:t>регламент</w:t>
      </w:r>
      <w:r>
        <w:rPr>
          <w:spacing w:val="-5"/>
        </w:rPr>
        <w:t xml:space="preserve"> </w:t>
      </w:r>
      <w:r>
        <w:t>о</w:t>
      </w:r>
      <w:r>
        <w:rPr>
          <w:spacing w:val="-1"/>
        </w:rPr>
        <w:t xml:space="preserve"> </w:t>
      </w:r>
      <w:r>
        <w:t>требованиях</w:t>
      </w:r>
      <w:r>
        <w:rPr>
          <w:spacing w:val="-6"/>
        </w:rPr>
        <w:t xml:space="preserve"> </w:t>
      </w:r>
      <w:r>
        <w:t>пожарной</w:t>
      </w:r>
      <w:r>
        <w:rPr>
          <w:spacing w:val="-5"/>
        </w:rPr>
        <w:t xml:space="preserve"> </w:t>
      </w:r>
      <w:r>
        <w:rPr>
          <w:spacing w:val="-2"/>
        </w:rPr>
        <w:t>безопасности»);</w:t>
      </w:r>
    </w:p>
    <w:p w:rsidR="00572185" w:rsidRDefault="00FE0D4B">
      <w:pPr>
        <w:pStyle w:val="a3"/>
        <w:spacing w:before="31" w:line="237" w:lineRule="auto"/>
        <w:ind w:left="680" w:right="226" w:firstLine="561"/>
      </w:pPr>
      <w:r>
        <w:t>Материально-технические условия в части требований безопасности и антитеррористической защищенности:</w:t>
      </w:r>
    </w:p>
    <w:p w:rsidR="00572185" w:rsidRDefault="00572185">
      <w:pPr>
        <w:pStyle w:val="a3"/>
        <w:spacing w:before="89"/>
        <w:jc w:val="left"/>
        <w:rPr>
          <w:sz w:val="20"/>
        </w:rPr>
      </w:pPr>
    </w:p>
    <w:tbl>
      <w:tblPr>
        <w:tblStyle w:val="TableNormal"/>
        <w:tblW w:w="0" w:type="auto"/>
        <w:tblInd w:w="12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791"/>
        <w:gridCol w:w="2420"/>
      </w:tblGrid>
      <w:tr w:rsidR="00572185">
        <w:trPr>
          <w:trHeight w:val="306"/>
        </w:trPr>
        <w:tc>
          <w:tcPr>
            <w:tcW w:w="5791" w:type="dxa"/>
          </w:tcPr>
          <w:p w:rsidR="00572185" w:rsidRDefault="00FE0D4B">
            <w:pPr>
              <w:pStyle w:val="TableParagraph"/>
              <w:spacing w:line="266" w:lineRule="exact"/>
              <w:ind w:left="42"/>
              <w:rPr>
                <w:sz w:val="24"/>
              </w:rPr>
            </w:pPr>
            <w:r>
              <w:rPr>
                <w:sz w:val="24"/>
              </w:rPr>
              <w:t>Материально-технические</w:t>
            </w:r>
            <w:r>
              <w:rPr>
                <w:spacing w:val="-7"/>
                <w:sz w:val="24"/>
              </w:rPr>
              <w:t xml:space="preserve"> </w:t>
            </w:r>
            <w:r>
              <w:rPr>
                <w:spacing w:val="-2"/>
                <w:sz w:val="24"/>
              </w:rPr>
              <w:t>условия</w:t>
            </w:r>
          </w:p>
        </w:tc>
        <w:tc>
          <w:tcPr>
            <w:tcW w:w="2420" w:type="dxa"/>
          </w:tcPr>
          <w:p w:rsidR="00572185" w:rsidRDefault="00FE0D4B">
            <w:pPr>
              <w:pStyle w:val="TableParagraph"/>
              <w:spacing w:line="266" w:lineRule="exact"/>
              <w:ind w:left="43"/>
              <w:rPr>
                <w:sz w:val="24"/>
              </w:rPr>
            </w:pPr>
            <w:r>
              <w:rPr>
                <w:spacing w:val="-2"/>
                <w:sz w:val="24"/>
              </w:rPr>
              <w:t>Результат</w:t>
            </w:r>
          </w:p>
        </w:tc>
      </w:tr>
      <w:tr w:rsidR="00572185">
        <w:trPr>
          <w:trHeight w:val="301"/>
        </w:trPr>
        <w:tc>
          <w:tcPr>
            <w:tcW w:w="5791" w:type="dxa"/>
          </w:tcPr>
          <w:p w:rsidR="00572185" w:rsidRDefault="00FE0D4B">
            <w:pPr>
              <w:pStyle w:val="TableParagraph"/>
              <w:spacing w:line="261" w:lineRule="exact"/>
              <w:ind w:left="42"/>
              <w:rPr>
                <w:sz w:val="24"/>
              </w:rPr>
            </w:pPr>
            <w:r>
              <w:rPr>
                <w:sz w:val="24"/>
              </w:rPr>
              <w:t>Система</w:t>
            </w:r>
            <w:r>
              <w:rPr>
                <w:spacing w:val="-1"/>
                <w:sz w:val="24"/>
              </w:rPr>
              <w:t xml:space="preserve"> </w:t>
            </w:r>
            <w:r>
              <w:rPr>
                <w:spacing w:val="-2"/>
                <w:sz w:val="24"/>
              </w:rPr>
              <w:t>видеонаблюдения</w:t>
            </w:r>
          </w:p>
        </w:tc>
        <w:tc>
          <w:tcPr>
            <w:tcW w:w="2420" w:type="dxa"/>
          </w:tcPr>
          <w:p w:rsidR="00572185" w:rsidRDefault="00FE0D4B">
            <w:pPr>
              <w:pStyle w:val="TableParagraph"/>
              <w:spacing w:line="261" w:lineRule="exact"/>
              <w:ind w:left="43"/>
              <w:rPr>
                <w:sz w:val="24"/>
              </w:rPr>
            </w:pPr>
            <w:r>
              <w:rPr>
                <w:spacing w:val="-2"/>
                <w:sz w:val="24"/>
              </w:rPr>
              <w:t>имеется</w:t>
            </w:r>
          </w:p>
        </w:tc>
      </w:tr>
      <w:tr w:rsidR="00572185">
        <w:trPr>
          <w:trHeight w:val="306"/>
        </w:trPr>
        <w:tc>
          <w:tcPr>
            <w:tcW w:w="5791" w:type="dxa"/>
          </w:tcPr>
          <w:p w:rsidR="00572185" w:rsidRDefault="00FE0D4B">
            <w:pPr>
              <w:pStyle w:val="TableParagraph"/>
              <w:spacing w:before="25" w:line="261" w:lineRule="exact"/>
              <w:ind w:left="42"/>
              <w:rPr>
                <w:sz w:val="24"/>
              </w:rPr>
            </w:pPr>
            <w:r>
              <w:rPr>
                <w:sz w:val="24"/>
              </w:rPr>
              <w:t>Система</w:t>
            </w:r>
            <w:r>
              <w:rPr>
                <w:spacing w:val="-4"/>
                <w:sz w:val="24"/>
              </w:rPr>
              <w:t xml:space="preserve"> </w:t>
            </w:r>
            <w:r>
              <w:rPr>
                <w:sz w:val="24"/>
              </w:rPr>
              <w:t>автоматической</w:t>
            </w:r>
            <w:r>
              <w:rPr>
                <w:spacing w:val="-2"/>
                <w:sz w:val="24"/>
              </w:rPr>
              <w:t xml:space="preserve"> </w:t>
            </w:r>
            <w:r>
              <w:rPr>
                <w:sz w:val="24"/>
              </w:rPr>
              <w:t>пожарной</w:t>
            </w:r>
            <w:r>
              <w:rPr>
                <w:spacing w:val="-6"/>
                <w:sz w:val="24"/>
              </w:rPr>
              <w:t xml:space="preserve"> </w:t>
            </w:r>
            <w:r>
              <w:rPr>
                <w:spacing w:val="-2"/>
                <w:sz w:val="24"/>
              </w:rPr>
              <w:t>сигнализации</w:t>
            </w:r>
          </w:p>
        </w:tc>
        <w:tc>
          <w:tcPr>
            <w:tcW w:w="2420" w:type="dxa"/>
          </w:tcPr>
          <w:p w:rsidR="00572185" w:rsidRDefault="00FE0D4B">
            <w:pPr>
              <w:pStyle w:val="TableParagraph"/>
              <w:spacing w:before="25" w:line="261" w:lineRule="exact"/>
              <w:ind w:left="43"/>
              <w:rPr>
                <w:sz w:val="24"/>
              </w:rPr>
            </w:pPr>
            <w:r>
              <w:rPr>
                <w:spacing w:val="-2"/>
                <w:sz w:val="24"/>
              </w:rPr>
              <w:t>имеется</w:t>
            </w:r>
          </w:p>
        </w:tc>
      </w:tr>
      <w:tr w:rsidR="00572185">
        <w:trPr>
          <w:trHeight w:val="306"/>
        </w:trPr>
        <w:tc>
          <w:tcPr>
            <w:tcW w:w="5791" w:type="dxa"/>
          </w:tcPr>
          <w:p w:rsidR="00572185" w:rsidRDefault="00FE0D4B">
            <w:pPr>
              <w:pStyle w:val="TableParagraph"/>
              <w:spacing w:before="25" w:line="261" w:lineRule="exact"/>
              <w:ind w:left="42"/>
              <w:rPr>
                <w:sz w:val="24"/>
              </w:rPr>
            </w:pPr>
            <w:r>
              <w:rPr>
                <w:sz w:val="24"/>
              </w:rPr>
              <w:t>Тревожная</w:t>
            </w:r>
            <w:r>
              <w:rPr>
                <w:spacing w:val="-2"/>
                <w:sz w:val="24"/>
              </w:rPr>
              <w:t xml:space="preserve"> кнопка</w:t>
            </w:r>
          </w:p>
        </w:tc>
        <w:tc>
          <w:tcPr>
            <w:tcW w:w="2420" w:type="dxa"/>
          </w:tcPr>
          <w:p w:rsidR="00572185" w:rsidRDefault="00FE0D4B">
            <w:pPr>
              <w:pStyle w:val="TableParagraph"/>
              <w:spacing w:before="25" w:line="261" w:lineRule="exact"/>
              <w:ind w:left="43"/>
              <w:rPr>
                <w:sz w:val="24"/>
              </w:rPr>
            </w:pPr>
            <w:r>
              <w:rPr>
                <w:spacing w:val="-2"/>
                <w:sz w:val="24"/>
              </w:rPr>
              <w:t>имеется</w:t>
            </w:r>
          </w:p>
        </w:tc>
      </w:tr>
      <w:tr w:rsidR="00572185">
        <w:trPr>
          <w:trHeight w:val="306"/>
        </w:trPr>
        <w:tc>
          <w:tcPr>
            <w:tcW w:w="5791" w:type="dxa"/>
          </w:tcPr>
          <w:p w:rsidR="00572185" w:rsidRDefault="00FE0D4B">
            <w:pPr>
              <w:pStyle w:val="TableParagraph"/>
              <w:spacing w:line="266" w:lineRule="exact"/>
              <w:ind w:left="42"/>
              <w:rPr>
                <w:sz w:val="24"/>
              </w:rPr>
            </w:pPr>
            <w:r>
              <w:rPr>
                <w:sz w:val="24"/>
              </w:rPr>
              <w:t>Охранная</w:t>
            </w:r>
            <w:r>
              <w:rPr>
                <w:spacing w:val="-6"/>
                <w:sz w:val="24"/>
              </w:rPr>
              <w:t xml:space="preserve"> </w:t>
            </w:r>
            <w:r>
              <w:rPr>
                <w:spacing w:val="-2"/>
                <w:sz w:val="24"/>
              </w:rPr>
              <w:t>сигнализация</w:t>
            </w:r>
          </w:p>
        </w:tc>
        <w:tc>
          <w:tcPr>
            <w:tcW w:w="2420" w:type="dxa"/>
          </w:tcPr>
          <w:p w:rsidR="00572185" w:rsidRDefault="00FE0D4B">
            <w:pPr>
              <w:pStyle w:val="TableParagraph"/>
              <w:spacing w:line="266" w:lineRule="exact"/>
              <w:ind w:left="43"/>
              <w:rPr>
                <w:sz w:val="24"/>
              </w:rPr>
            </w:pPr>
            <w:r>
              <w:rPr>
                <w:spacing w:val="-2"/>
                <w:sz w:val="24"/>
              </w:rPr>
              <w:t>имеется</w:t>
            </w:r>
          </w:p>
        </w:tc>
      </w:tr>
      <w:tr w:rsidR="00572185">
        <w:trPr>
          <w:trHeight w:val="306"/>
        </w:trPr>
        <w:tc>
          <w:tcPr>
            <w:tcW w:w="5791" w:type="dxa"/>
          </w:tcPr>
          <w:p w:rsidR="00572185" w:rsidRDefault="00FE0D4B">
            <w:pPr>
              <w:pStyle w:val="TableParagraph"/>
              <w:spacing w:line="266" w:lineRule="exact"/>
              <w:ind w:left="42"/>
              <w:rPr>
                <w:sz w:val="24"/>
              </w:rPr>
            </w:pPr>
            <w:proofErr w:type="spellStart"/>
            <w:r>
              <w:rPr>
                <w:sz w:val="24"/>
              </w:rPr>
              <w:t>Металл</w:t>
            </w:r>
            <w:r>
              <w:rPr>
                <w:spacing w:val="-1"/>
                <w:sz w:val="24"/>
              </w:rPr>
              <w:t>о</w:t>
            </w:r>
            <w:r>
              <w:rPr>
                <w:sz w:val="24"/>
              </w:rPr>
              <w:t>детектор</w:t>
            </w:r>
            <w:proofErr w:type="spellEnd"/>
            <w:r>
              <w:rPr>
                <w:spacing w:val="1"/>
                <w:sz w:val="24"/>
              </w:rPr>
              <w:t xml:space="preserve"> </w:t>
            </w:r>
            <w:r>
              <w:rPr>
                <w:spacing w:val="-2"/>
                <w:sz w:val="24"/>
              </w:rPr>
              <w:t>стационарный</w:t>
            </w:r>
          </w:p>
        </w:tc>
        <w:tc>
          <w:tcPr>
            <w:tcW w:w="2420" w:type="dxa"/>
          </w:tcPr>
          <w:p w:rsidR="00572185" w:rsidRDefault="00FE0D4B">
            <w:pPr>
              <w:pStyle w:val="TableParagraph"/>
              <w:spacing w:line="266" w:lineRule="exact"/>
              <w:ind w:left="43"/>
              <w:rPr>
                <w:sz w:val="24"/>
              </w:rPr>
            </w:pPr>
            <w:r>
              <w:rPr>
                <w:spacing w:val="-2"/>
                <w:sz w:val="24"/>
              </w:rPr>
              <w:t>имеется</w:t>
            </w:r>
          </w:p>
        </w:tc>
      </w:tr>
    </w:tbl>
    <w:p w:rsidR="00572185" w:rsidRDefault="00572185">
      <w:pPr>
        <w:spacing w:line="266" w:lineRule="exact"/>
        <w:rPr>
          <w:sz w:val="24"/>
        </w:rPr>
        <w:sectPr w:rsidR="00572185">
          <w:pgSz w:w="11910" w:h="16840"/>
          <w:pgMar w:top="1040" w:right="620" w:bottom="280" w:left="1020" w:header="720" w:footer="720" w:gutter="0"/>
          <w:cols w:space="720"/>
        </w:sectPr>
      </w:pPr>
    </w:p>
    <w:p w:rsidR="00572185" w:rsidRDefault="00FE0D4B">
      <w:pPr>
        <w:pStyle w:val="a5"/>
        <w:numPr>
          <w:ilvl w:val="0"/>
          <w:numId w:val="6"/>
        </w:numPr>
        <w:tabs>
          <w:tab w:val="left" w:pos="1400"/>
        </w:tabs>
        <w:spacing w:before="66"/>
        <w:ind w:right="231"/>
        <w:rPr>
          <w:sz w:val="24"/>
        </w:rPr>
      </w:pPr>
      <w:r>
        <w:rPr>
          <w:sz w:val="24"/>
        </w:rPr>
        <w:lastRenderedPageBreak/>
        <w:t>инвалидам обеспечивается помощь, необходимая для получения в доступной для них форме информации о правилах предоставления услуги, в том числе об оформлении необходимых для получения услуги документов, о совершении ими других необходимых для получения услуги действий;</w:t>
      </w:r>
    </w:p>
    <w:p w:rsidR="00572185" w:rsidRDefault="00FE0D4B">
      <w:pPr>
        <w:pStyle w:val="a5"/>
        <w:numPr>
          <w:ilvl w:val="0"/>
          <w:numId w:val="6"/>
        </w:numPr>
        <w:tabs>
          <w:tab w:val="left" w:pos="1400"/>
        </w:tabs>
        <w:spacing w:before="1" w:line="242" w:lineRule="auto"/>
        <w:ind w:right="233"/>
        <w:rPr>
          <w:sz w:val="24"/>
        </w:rPr>
      </w:pPr>
      <w:r>
        <w:rPr>
          <w:sz w:val="24"/>
        </w:rPr>
        <w:t>проводятся тренировки по своевременной эвакуации при пожаре, а также пользованию средствами первичного пожаротушения;</w:t>
      </w:r>
    </w:p>
    <w:p w:rsidR="00572185" w:rsidRDefault="00FE0D4B">
      <w:pPr>
        <w:pStyle w:val="a5"/>
        <w:numPr>
          <w:ilvl w:val="0"/>
          <w:numId w:val="6"/>
        </w:numPr>
        <w:tabs>
          <w:tab w:val="left" w:pos="1400"/>
        </w:tabs>
        <w:spacing w:line="242" w:lineRule="auto"/>
        <w:ind w:right="229"/>
        <w:rPr>
          <w:sz w:val="24"/>
        </w:rPr>
      </w:pPr>
      <w:r>
        <w:rPr>
          <w:sz w:val="24"/>
        </w:rPr>
        <w:t>проводятся мероприятия по технике безопасности и профилактике от несчастных случаев в рамках учебного предмета «Основы безопасности жизнедеятельности»;</w:t>
      </w:r>
    </w:p>
    <w:p w:rsidR="00572185" w:rsidRDefault="00FE0D4B">
      <w:pPr>
        <w:pStyle w:val="a5"/>
        <w:numPr>
          <w:ilvl w:val="0"/>
          <w:numId w:val="6"/>
        </w:numPr>
        <w:tabs>
          <w:tab w:val="left" w:pos="1400"/>
        </w:tabs>
        <w:spacing w:line="242" w:lineRule="auto"/>
        <w:ind w:right="234"/>
        <w:rPr>
          <w:sz w:val="24"/>
        </w:rPr>
      </w:pPr>
      <w:r>
        <w:rPr>
          <w:sz w:val="24"/>
        </w:rPr>
        <w:t>все педагогические работники прошли обучение по программе повышения квалификации ПК «Оказание первой медицинской помощи».</w:t>
      </w:r>
    </w:p>
    <w:p w:rsidR="00572185" w:rsidRDefault="00572185">
      <w:pPr>
        <w:pStyle w:val="a3"/>
        <w:spacing w:before="49"/>
        <w:jc w:val="left"/>
      </w:pPr>
    </w:p>
    <w:p w:rsidR="00572185" w:rsidRDefault="00FE0D4B">
      <w:pPr>
        <w:ind w:left="680"/>
        <w:jc w:val="both"/>
        <w:rPr>
          <w:b/>
          <w:sz w:val="24"/>
        </w:rPr>
      </w:pPr>
      <w:r>
        <w:rPr>
          <w:b/>
          <w:sz w:val="24"/>
        </w:rPr>
        <w:t>Профилактика</w:t>
      </w:r>
      <w:r>
        <w:rPr>
          <w:b/>
          <w:spacing w:val="-6"/>
          <w:sz w:val="24"/>
        </w:rPr>
        <w:t xml:space="preserve"> </w:t>
      </w:r>
      <w:r>
        <w:rPr>
          <w:b/>
          <w:sz w:val="24"/>
        </w:rPr>
        <w:t>несчастных</w:t>
      </w:r>
      <w:r>
        <w:rPr>
          <w:b/>
          <w:spacing w:val="-6"/>
          <w:sz w:val="24"/>
        </w:rPr>
        <w:t xml:space="preserve"> </w:t>
      </w:r>
      <w:r>
        <w:rPr>
          <w:b/>
          <w:sz w:val="24"/>
        </w:rPr>
        <w:t>случаев с</w:t>
      </w:r>
      <w:r>
        <w:rPr>
          <w:b/>
          <w:spacing w:val="-2"/>
          <w:sz w:val="24"/>
        </w:rPr>
        <w:t xml:space="preserve"> </w:t>
      </w:r>
      <w:r>
        <w:rPr>
          <w:b/>
          <w:sz w:val="24"/>
        </w:rPr>
        <w:t>учащимися</w:t>
      </w:r>
      <w:r>
        <w:rPr>
          <w:b/>
          <w:spacing w:val="-2"/>
          <w:sz w:val="24"/>
        </w:rPr>
        <w:t xml:space="preserve"> </w:t>
      </w:r>
      <w:r>
        <w:rPr>
          <w:b/>
          <w:sz w:val="24"/>
        </w:rPr>
        <w:t>во</w:t>
      </w:r>
      <w:r>
        <w:rPr>
          <w:b/>
          <w:spacing w:val="-1"/>
          <w:sz w:val="24"/>
        </w:rPr>
        <w:t xml:space="preserve"> </w:t>
      </w:r>
      <w:r>
        <w:rPr>
          <w:b/>
          <w:sz w:val="24"/>
        </w:rPr>
        <w:t>время</w:t>
      </w:r>
      <w:r>
        <w:rPr>
          <w:b/>
          <w:spacing w:val="-5"/>
          <w:sz w:val="24"/>
        </w:rPr>
        <w:t xml:space="preserve"> </w:t>
      </w:r>
      <w:r>
        <w:rPr>
          <w:b/>
          <w:sz w:val="24"/>
        </w:rPr>
        <w:t>пребывания</w:t>
      </w:r>
      <w:r>
        <w:rPr>
          <w:b/>
          <w:spacing w:val="-2"/>
          <w:sz w:val="24"/>
        </w:rPr>
        <w:t xml:space="preserve"> </w:t>
      </w:r>
      <w:r>
        <w:rPr>
          <w:b/>
          <w:sz w:val="24"/>
        </w:rPr>
        <w:t>в</w:t>
      </w:r>
      <w:r>
        <w:rPr>
          <w:b/>
          <w:spacing w:val="-5"/>
          <w:sz w:val="24"/>
        </w:rPr>
        <w:t xml:space="preserve"> </w:t>
      </w:r>
      <w:r>
        <w:rPr>
          <w:b/>
          <w:spacing w:val="-2"/>
          <w:sz w:val="24"/>
        </w:rPr>
        <w:t>школе.</w:t>
      </w:r>
    </w:p>
    <w:p w:rsidR="00572185" w:rsidRDefault="00FE0D4B">
      <w:pPr>
        <w:pStyle w:val="a3"/>
        <w:spacing w:before="26"/>
        <w:ind w:left="680" w:right="236" w:firstLine="393"/>
      </w:pPr>
      <w:r>
        <w:t>Профилактика несчастных случаев с учащимися во время пребывания в школе, проводится через реализацию Плана мероприятий по профилактике несчастных случаев с учащимися во время пребывания в организации, утвержденного приказом.</w:t>
      </w:r>
    </w:p>
    <w:p w:rsidR="00572185" w:rsidRDefault="00FE0D4B">
      <w:pPr>
        <w:pStyle w:val="a3"/>
        <w:spacing w:before="27" w:line="242" w:lineRule="auto"/>
        <w:ind w:left="680" w:right="229" w:firstLine="350"/>
      </w:pPr>
      <w:r>
        <w:t>Расследование и учёт несчастных случаев с учащимися во время пребывания в ОУ осуществляется в порядке, установленном федеральным органом исполнительной власти.</w:t>
      </w:r>
    </w:p>
    <w:p w:rsidR="00572185" w:rsidRDefault="00572185">
      <w:pPr>
        <w:pStyle w:val="a3"/>
        <w:spacing w:before="60"/>
        <w:jc w:val="left"/>
      </w:pPr>
    </w:p>
    <w:p w:rsidR="00572185" w:rsidRDefault="00FE0D4B">
      <w:pPr>
        <w:ind w:left="680"/>
        <w:jc w:val="both"/>
        <w:rPr>
          <w:b/>
          <w:sz w:val="24"/>
        </w:rPr>
      </w:pPr>
      <w:r>
        <w:rPr>
          <w:b/>
          <w:sz w:val="24"/>
        </w:rPr>
        <w:t>Проведение</w:t>
      </w:r>
      <w:r>
        <w:rPr>
          <w:b/>
          <w:spacing w:val="-7"/>
          <w:sz w:val="24"/>
        </w:rPr>
        <w:t xml:space="preserve"> </w:t>
      </w:r>
      <w:r>
        <w:rPr>
          <w:b/>
          <w:sz w:val="24"/>
        </w:rPr>
        <w:t>санитарно-противоэпидемических</w:t>
      </w:r>
      <w:r>
        <w:rPr>
          <w:b/>
          <w:spacing w:val="-10"/>
          <w:sz w:val="24"/>
        </w:rPr>
        <w:t xml:space="preserve"> </w:t>
      </w:r>
      <w:r>
        <w:rPr>
          <w:b/>
          <w:sz w:val="24"/>
        </w:rPr>
        <w:t>и</w:t>
      </w:r>
      <w:r>
        <w:rPr>
          <w:b/>
          <w:spacing w:val="-6"/>
          <w:sz w:val="24"/>
        </w:rPr>
        <w:t xml:space="preserve"> </w:t>
      </w:r>
      <w:r>
        <w:rPr>
          <w:b/>
          <w:sz w:val="24"/>
        </w:rPr>
        <w:t>профилактических</w:t>
      </w:r>
      <w:r>
        <w:rPr>
          <w:b/>
          <w:spacing w:val="-10"/>
          <w:sz w:val="24"/>
        </w:rPr>
        <w:t xml:space="preserve"> </w:t>
      </w:r>
      <w:r>
        <w:rPr>
          <w:b/>
          <w:spacing w:val="-2"/>
          <w:sz w:val="24"/>
        </w:rPr>
        <w:t>мероприятий.</w:t>
      </w:r>
    </w:p>
    <w:p w:rsidR="00572185" w:rsidRDefault="00FE0D4B">
      <w:pPr>
        <w:pStyle w:val="a3"/>
        <w:spacing w:before="26"/>
        <w:ind w:left="680" w:right="219" w:firstLine="393"/>
      </w:pPr>
      <w:r>
        <w:t>Санитарно-противоэпидемические и профилактические мероприятия проводятся в соответствии с разработанной и утверждённой приказом образовательным учреждением документацией по производственному контролю за соблюдением санитарных правил, выполнением санитарно-противоэпидемических (профилактических) мероприятий согласно требованиям Федерального закона</w:t>
      </w:r>
      <w:r>
        <w:rPr>
          <w:spacing w:val="-5"/>
        </w:rPr>
        <w:t xml:space="preserve"> </w:t>
      </w:r>
      <w:r>
        <w:t>от</w:t>
      </w:r>
      <w:r>
        <w:rPr>
          <w:spacing w:val="-3"/>
        </w:rPr>
        <w:t xml:space="preserve"> </w:t>
      </w:r>
      <w:r>
        <w:t>30 марта 1999 года № 52-ФЗ «О санитарно- эпидемиологическом благополучии населения».</w:t>
      </w:r>
    </w:p>
    <w:p w:rsidR="00572185" w:rsidRDefault="00572185">
      <w:pPr>
        <w:pStyle w:val="a3"/>
        <w:spacing w:before="65"/>
        <w:jc w:val="left"/>
      </w:pPr>
    </w:p>
    <w:p w:rsidR="00572185" w:rsidRDefault="00FE0D4B">
      <w:pPr>
        <w:pStyle w:val="a5"/>
        <w:numPr>
          <w:ilvl w:val="0"/>
          <w:numId w:val="7"/>
        </w:numPr>
        <w:tabs>
          <w:tab w:val="left" w:pos="920"/>
          <w:tab w:val="left" w:pos="1101"/>
        </w:tabs>
        <w:spacing w:before="1" w:line="242" w:lineRule="auto"/>
        <w:ind w:left="920" w:right="405" w:hanging="63"/>
        <w:jc w:val="left"/>
        <w:rPr>
          <w:b/>
          <w:sz w:val="24"/>
        </w:rPr>
      </w:pPr>
      <w:r>
        <w:rPr>
          <w:b/>
          <w:sz w:val="24"/>
        </w:rPr>
        <w:t>Доступ к информационным системам информационно-телекоммуникационным сетям, в том числе</w:t>
      </w:r>
      <w:r>
        <w:rPr>
          <w:b/>
          <w:spacing w:val="-1"/>
          <w:sz w:val="24"/>
        </w:rPr>
        <w:t xml:space="preserve"> </w:t>
      </w:r>
      <w:r>
        <w:rPr>
          <w:b/>
          <w:sz w:val="24"/>
        </w:rPr>
        <w:t>приспособленным для</w:t>
      </w:r>
      <w:r>
        <w:rPr>
          <w:b/>
          <w:spacing w:val="-1"/>
          <w:sz w:val="24"/>
        </w:rPr>
        <w:t xml:space="preserve"> </w:t>
      </w:r>
      <w:r>
        <w:rPr>
          <w:b/>
          <w:sz w:val="24"/>
        </w:rPr>
        <w:t>использования инвалидами и лицами с</w:t>
      </w:r>
    </w:p>
    <w:p w:rsidR="00572185" w:rsidRDefault="00FE0D4B">
      <w:pPr>
        <w:spacing w:line="271" w:lineRule="exact"/>
        <w:ind w:left="3038"/>
        <w:rPr>
          <w:b/>
          <w:sz w:val="24"/>
        </w:rPr>
      </w:pPr>
      <w:r>
        <w:rPr>
          <w:b/>
          <w:sz w:val="24"/>
        </w:rPr>
        <w:t>ограниченными</w:t>
      </w:r>
      <w:r>
        <w:rPr>
          <w:b/>
          <w:spacing w:val="-13"/>
          <w:sz w:val="24"/>
        </w:rPr>
        <w:t xml:space="preserve"> </w:t>
      </w:r>
      <w:r>
        <w:rPr>
          <w:b/>
          <w:sz w:val="24"/>
        </w:rPr>
        <w:t>возможностями</w:t>
      </w:r>
      <w:r>
        <w:rPr>
          <w:b/>
          <w:spacing w:val="-7"/>
          <w:sz w:val="24"/>
        </w:rPr>
        <w:t xml:space="preserve"> </w:t>
      </w:r>
      <w:r>
        <w:rPr>
          <w:b/>
          <w:spacing w:val="-2"/>
          <w:sz w:val="24"/>
        </w:rPr>
        <w:t>здоровья.</w:t>
      </w:r>
    </w:p>
    <w:p w:rsidR="00572185" w:rsidRDefault="00572185">
      <w:pPr>
        <w:pStyle w:val="a3"/>
        <w:spacing w:before="59"/>
        <w:jc w:val="left"/>
        <w:rPr>
          <w:b/>
        </w:rPr>
      </w:pPr>
    </w:p>
    <w:p w:rsidR="00572185" w:rsidRDefault="00FE0D4B">
      <w:pPr>
        <w:pStyle w:val="a3"/>
        <w:spacing w:line="237" w:lineRule="auto"/>
        <w:ind w:left="680" w:right="237" w:firstLine="244"/>
      </w:pPr>
      <w:r>
        <w:t>В</w:t>
      </w:r>
      <w:r>
        <w:rPr>
          <w:spacing w:val="-6"/>
        </w:rPr>
        <w:t xml:space="preserve"> </w:t>
      </w:r>
      <w:r>
        <w:t>школе</w:t>
      </w:r>
      <w:r>
        <w:rPr>
          <w:spacing w:val="-5"/>
        </w:rPr>
        <w:t xml:space="preserve"> </w:t>
      </w:r>
      <w:r>
        <w:t>создано единое</w:t>
      </w:r>
      <w:r>
        <w:rPr>
          <w:spacing w:val="-5"/>
        </w:rPr>
        <w:t xml:space="preserve"> </w:t>
      </w:r>
      <w:r>
        <w:t>информационное</w:t>
      </w:r>
      <w:r>
        <w:rPr>
          <w:spacing w:val="-5"/>
        </w:rPr>
        <w:t xml:space="preserve"> </w:t>
      </w:r>
      <w:r>
        <w:t>пространство,</w:t>
      </w:r>
      <w:r>
        <w:rPr>
          <w:spacing w:val="-7"/>
        </w:rPr>
        <w:t xml:space="preserve"> </w:t>
      </w:r>
      <w:r>
        <w:t>обеспечивающее</w:t>
      </w:r>
      <w:r>
        <w:rPr>
          <w:spacing w:val="-5"/>
        </w:rPr>
        <w:t xml:space="preserve"> </w:t>
      </w:r>
      <w:r>
        <w:t>эффективную социализацию школьников в условиях информационного общества.</w:t>
      </w:r>
    </w:p>
    <w:p w:rsidR="00572185" w:rsidRDefault="00FE0D4B">
      <w:pPr>
        <w:pStyle w:val="a3"/>
        <w:spacing w:before="33"/>
        <w:ind w:left="924"/>
        <w:jc w:val="left"/>
      </w:pPr>
      <w:r>
        <w:t>Информационная</w:t>
      </w:r>
      <w:r>
        <w:rPr>
          <w:spacing w:val="-8"/>
        </w:rPr>
        <w:t xml:space="preserve"> </w:t>
      </w:r>
      <w:r>
        <w:t>база</w:t>
      </w:r>
      <w:r>
        <w:rPr>
          <w:spacing w:val="-9"/>
        </w:rPr>
        <w:t xml:space="preserve"> </w:t>
      </w:r>
      <w:r>
        <w:t>учреждения</w:t>
      </w:r>
      <w:r>
        <w:rPr>
          <w:spacing w:val="-7"/>
        </w:rPr>
        <w:t xml:space="preserve"> </w:t>
      </w:r>
      <w:r>
        <w:rPr>
          <w:spacing w:val="-2"/>
        </w:rPr>
        <w:t>оснащена:</w:t>
      </w:r>
    </w:p>
    <w:p w:rsidR="00572185" w:rsidRDefault="00572185">
      <w:pPr>
        <w:pStyle w:val="a3"/>
        <w:spacing w:before="5"/>
        <w:jc w:val="left"/>
      </w:pPr>
    </w:p>
    <w:p w:rsidR="00572185" w:rsidRDefault="00FE0D4B">
      <w:pPr>
        <w:pStyle w:val="a5"/>
        <w:numPr>
          <w:ilvl w:val="0"/>
          <w:numId w:val="5"/>
        </w:numPr>
        <w:tabs>
          <w:tab w:val="left" w:pos="1400"/>
        </w:tabs>
        <w:spacing w:line="275" w:lineRule="exact"/>
        <w:jc w:val="left"/>
        <w:rPr>
          <w:sz w:val="24"/>
        </w:rPr>
      </w:pPr>
      <w:r>
        <w:rPr>
          <w:sz w:val="24"/>
        </w:rPr>
        <w:t>электронной</w:t>
      </w:r>
      <w:r>
        <w:rPr>
          <w:spacing w:val="-3"/>
          <w:sz w:val="24"/>
        </w:rPr>
        <w:t xml:space="preserve"> </w:t>
      </w:r>
      <w:r>
        <w:rPr>
          <w:spacing w:val="-2"/>
          <w:sz w:val="24"/>
        </w:rPr>
        <w:t>почтой;</w:t>
      </w:r>
    </w:p>
    <w:p w:rsidR="00572185" w:rsidRDefault="00FE0D4B">
      <w:pPr>
        <w:pStyle w:val="a5"/>
        <w:numPr>
          <w:ilvl w:val="0"/>
          <w:numId w:val="5"/>
        </w:numPr>
        <w:tabs>
          <w:tab w:val="left" w:pos="1400"/>
        </w:tabs>
        <w:spacing w:line="275" w:lineRule="exact"/>
        <w:jc w:val="left"/>
        <w:rPr>
          <w:sz w:val="24"/>
        </w:rPr>
      </w:pPr>
      <w:r>
        <w:rPr>
          <w:sz w:val="24"/>
        </w:rPr>
        <w:t>локальной</w:t>
      </w:r>
      <w:r>
        <w:rPr>
          <w:spacing w:val="-4"/>
          <w:sz w:val="24"/>
        </w:rPr>
        <w:t xml:space="preserve"> </w:t>
      </w:r>
      <w:r>
        <w:rPr>
          <w:sz w:val="24"/>
        </w:rPr>
        <w:t>сетью,</w:t>
      </w:r>
      <w:r>
        <w:rPr>
          <w:spacing w:val="1"/>
          <w:sz w:val="24"/>
        </w:rPr>
        <w:t xml:space="preserve"> </w:t>
      </w:r>
      <w:r>
        <w:rPr>
          <w:sz w:val="24"/>
        </w:rPr>
        <w:t>с</w:t>
      </w:r>
      <w:r>
        <w:rPr>
          <w:spacing w:val="-5"/>
          <w:sz w:val="24"/>
        </w:rPr>
        <w:t xml:space="preserve"> </w:t>
      </w:r>
      <w:r>
        <w:rPr>
          <w:sz w:val="24"/>
        </w:rPr>
        <w:t>выходом в</w:t>
      </w:r>
      <w:r>
        <w:rPr>
          <w:spacing w:val="-2"/>
          <w:sz w:val="24"/>
        </w:rPr>
        <w:t xml:space="preserve"> Интернет;</w:t>
      </w:r>
    </w:p>
    <w:p w:rsidR="00572185" w:rsidRDefault="00FE0D4B">
      <w:pPr>
        <w:pStyle w:val="a5"/>
        <w:numPr>
          <w:ilvl w:val="0"/>
          <w:numId w:val="5"/>
        </w:numPr>
        <w:tabs>
          <w:tab w:val="left" w:pos="1400"/>
        </w:tabs>
        <w:spacing w:before="2"/>
        <w:jc w:val="left"/>
        <w:rPr>
          <w:sz w:val="24"/>
        </w:rPr>
      </w:pPr>
      <w:r>
        <w:rPr>
          <w:sz w:val="24"/>
        </w:rPr>
        <w:t>разработан</w:t>
      </w:r>
      <w:r>
        <w:rPr>
          <w:spacing w:val="-3"/>
          <w:sz w:val="24"/>
        </w:rPr>
        <w:t xml:space="preserve"> </w:t>
      </w:r>
      <w:r>
        <w:rPr>
          <w:sz w:val="24"/>
        </w:rPr>
        <w:t>и</w:t>
      </w:r>
      <w:r>
        <w:rPr>
          <w:spacing w:val="-6"/>
          <w:sz w:val="24"/>
        </w:rPr>
        <w:t xml:space="preserve"> </w:t>
      </w:r>
      <w:r>
        <w:rPr>
          <w:sz w:val="24"/>
        </w:rPr>
        <w:t>действует</w:t>
      </w:r>
      <w:r>
        <w:rPr>
          <w:spacing w:val="-3"/>
          <w:sz w:val="24"/>
        </w:rPr>
        <w:t xml:space="preserve"> </w:t>
      </w:r>
      <w:r>
        <w:rPr>
          <w:sz w:val="24"/>
        </w:rPr>
        <w:t>школьный</w:t>
      </w:r>
      <w:r>
        <w:rPr>
          <w:spacing w:val="-1"/>
          <w:sz w:val="24"/>
        </w:rPr>
        <w:t xml:space="preserve"> </w:t>
      </w:r>
      <w:r>
        <w:rPr>
          <w:spacing w:val="-4"/>
          <w:sz w:val="24"/>
        </w:rPr>
        <w:t>сайт.</w:t>
      </w:r>
    </w:p>
    <w:p w:rsidR="00572185" w:rsidRDefault="00FE0D4B">
      <w:pPr>
        <w:pStyle w:val="a3"/>
        <w:spacing w:before="27"/>
        <w:ind w:left="680" w:right="224" w:firstLine="244"/>
      </w:pPr>
      <w:r>
        <w:t>На сегодняшний день учреждение имеет в своем распоряжении кабинет для слабослышащих</w:t>
      </w:r>
      <w:r>
        <w:rPr>
          <w:spacing w:val="40"/>
        </w:rPr>
        <w:t xml:space="preserve"> </w:t>
      </w:r>
      <w:r>
        <w:t xml:space="preserve">с оборудованием,1 компьютерный класс, 1 кабинет, оборудованный для </w:t>
      </w:r>
      <w:proofErr w:type="spellStart"/>
      <w:r>
        <w:t>видеоконференц</w:t>
      </w:r>
      <w:proofErr w:type="spellEnd"/>
      <w:r>
        <w:t xml:space="preserve"> связи, и средства сетевого взаимодействия, поддерживающие оперативный обмен информацией в режиме электронной почты.</w:t>
      </w:r>
    </w:p>
    <w:p w:rsidR="00572185" w:rsidRDefault="00FE0D4B">
      <w:pPr>
        <w:pStyle w:val="a3"/>
        <w:spacing w:before="34"/>
        <w:ind w:left="680" w:right="218" w:firstLine="316"/>
      </w:pPr>
      <w:r>
        <w:t>Активно используется почта для электронного документооборота, сбора и обмена управленческой, статистической информации. Компьютерные технологии стали активно использоваться в административной, учебной, психолого-педагогической деятельности. Учреждение оснащено компьютерной техникой.</w:t>
      </w:r>
    </w:p>
    <w:p w:rsidR="00572185" w:rsidRDefault="00FE0D4B">
      <w:pPr>
        <w:pStyle w:val="a3"/>
        <w:spacing w:before="29"/>
        <w:ind w:left="680" w:right="217" w:firstLine="278"/>
      </w:pPr>
      <w:r>
        <w:t>В школьном информационно-библиотечном центре имеется в наличии и пополняется методическое мультимедийное обеспечение: мультимедиа программы по различным предметам, программы административно-управленческого характера, 1 компьютер с выходом в Интернет.</w:t>
      </w:r>
      <w:r>
        <w:rPr>
          <w:spacing w:val="40"/>
        </w:rPr>
        <w:t xml:space="preserve"> </w:t>
      </w:r>
      <w:r>
        <w:t>ИБЦ является общедоступным для учителей и учащихся школы,</w:t>
      </w:r>
      <w:r>
        <w:rPr>
          <w:spacing w:val="-1"/>
        </w:rPr>
        <w:t xml:space="preserve"> </w:t>
      </w:r>
      <w:r>
        <w:t>в том числе для обучающихся инвалидов и лиц с ограниченными возможностями здоровья,</w:t>
      </w:r>
    </w:p>
    <w:p w:rsidR="00572185" w:rsidRDefault="00572185">
      <w:pPr>
        <w:sectPr w:rsidR="00572185">
          <w:pgSz w:w="11910" w:h="16840"/>
          <w:pgMar w:top="1040" w:right="620" w:bottom="280" w:left="1020" w:header="720" w:footer="720" w:gutter="0"/>
          <w:cols w:space="720"/>
        </w:sectPr>
      </w:pPr>
    </w:p>
    <w:p w:rsidR="00572185" w:rsidRDefault="00FE0D4B">
      <w:pPr>
        <w:pStyle w:val="a3"/>
        <w:spacing w:before="66" w:line="242" w:lineRule="auto"/>
        <w:ind w:left="680" w:right="242"/>
      </w:pPr>
      <w:r>
        <w:lastRenderedPageBreak/>
        <w:t>в нем проводятся не только уроки, но и семинары, классные часы, конкурсы. Компьютерные классы и библиотека имеют локальную сеть и выход в Интернет.</w:t>
      </w:r>
    </w:p>
    <w:p w:rsidR="00572185" w:rsidRDefault="00FE0D4B">
      <w:pPr>
        <w:pStyle w:val="a3"/>
        <w:spacing w:before="24"/>
        <w:ind w:left="680" w:right="232" w:firstLine="182"/>
      </w:pPr>
      <w:r>
        <w:t>В свободное от уроков время каждый желающий (учитель или ученик) при помощи администратора точки доступа к сети Интернет может воспользоваться техническими и сетевыми ресурсами для выполнения учебных задач.</w:t>
      </w:r>
    </w:p>
    <w:p w:rsidR="00572185" w:rsidRDefault="00572185">
      <w:pPr>
        <w:pStyle w:val="a3"/>
        <w:spacing w:before="67"/>
        <w:jc w:val="left"/>
      </w:pPr>
    </w:p>
    <w:p w:rsidR="00572185" w:rsidRDefault="00FE0D4B">
      <w:pPr>
        <w:spacing w:before="1"/>
        <w:ind w:left="680" w:right="221"/>
        <w:jc w:val="both"/>
        <w:rPr>
          <w:b/>
          <w:sz w:val="24"/>
        </w:rPr>
      </w:pPr>
      <w:r>
        <w:rPr>
          <w:b/>
          <w:sz w:val="24"/>
        </w:rPr>
        <w:t>Электронные образовательные ресурсы, к которым обеспечивается доступ</w:t>
      </w:r>
      <w:r>
        <w:rPr>
          <w:b/>
          <w:spacing w:val="40"/>
          <w:sz w:val="24"/>
        </w:rPr>
        <w:t xml:space="preserve"> </w:t>
      </w:r>
      <w:r>
        <w:rPr>
          <w:b/>
          <w:sz w:val="24"/>
        </w:rPr>
        <w:t>учащихся, в том числе приспособленные для использования инвалидами и лицами с ограниченными возможностями здоровья</w:t>
      </w:r>
    </w:p>
    <w:p w:rsidR="00572185" w:rsidRDefault="00FE0D4B">
      <w:pPr>
        <w:pStyle w:val="a3"/>
        <w:tabs>
          <w:tab w:val="left" w:pos="9140"/>
        </w:tabs>
        <w:spacing w:before="21" w:line="242" w:lineRule="auto"/>
        <w:ind w:left="680" w:right="228" w:firstLine="244"/>
      </w:pPr>
      <w:r>
        <w:t xml:space="preserve">В рамках образовательного процесса осуществляется доступ учащихся ко всем образовательным ресурсам сети Интернет под руководством преподавателя, проводящего </w:t>
      </w:r>
      <w:r>
        <w:rPr>
          <w:spacing w:val="-2"/>
        </w:rPr>
        <w:t>учебное</w:t>
      </w:r>
      <w:r>
        <w:tab/>
      </w:r>
      <w:r>
        <w:rPr>
          <w:spacing w:val="-2"/>
        </w:rPr>
        <w:t>занятие.</w:t>
      </w:r>
    </w:p>
    <w:p w:rsidR="00572185" w:rsidRDefault="00FE0D4B">
      <w:pPr>
        <w:pStyle w:val="a3"/>
        <w:tabs>
          <w:tab w:val="left" w:pos="2119"/>
          <w:tab w:val="left" w:pos="3035"/>
          <w:tab w:val="left" w:pos="4234"/>
          <w:tab w:val="left" w:pos="4560"/>
          <w:tab w:val="left" w:pos="5218"/>
          <w:tab w:val="left" w:pos="6402"/>
          <w:tab w:val="left" w:pos="6935"/>
          <w:tab w:val="left" w:pos="8412"/>
        </w:tabs>
        <w:ind w:left="680" w:right="228" w:firstLine="182"/>
        <w:jc w:val="right"/>
      </w:pPr>
      <w:r>
        <w:rPr>
          <w:spacing w:val="-2"/>
        </w:rPr>
        <w:t>Исключён</w:t>
      </w:r>
      <w:r>
        <w:tab/>
      </w:r>
      <w:r>
        <w:rPr>
          <w:spacing w:val="-2"/>
        </w:rPr>
        <w:t>доступ</w:t>
      </w:r>
      <w:r>
        <w:tab/>
      </w:r>
      <w:r>
        <w:rPr>
          <w:spacing w:val="-2"/>
        </w:rPr>
        <w:t>учащихся</w:t>
      </w:r>
      <w:r>
        <w:tab/>
      </w:r>
      <w:r>
        <w:rPr>
          <w:spacing w:val="-10"/>
        </w:rPr>
        <w:t>к</w:t>
      </w:r>
      <w:r>
        <w:tab/>
      </w:r>
      <w:r>
        <w:rPr>
          <w:spacing w:val="-4"/>
        </w:rPr>
        <w:t>сети</w:t>
      </w:r>
      <w:r>
        <w:tab/>
      </w:r>
      <w:r>
        <w:rPr>
          <w:spacing w:val="-2"/>
        </w:rPr>
        <w:t>Интернет</w:t>
      </w:r>
      <w:r>
        <w:tab/>
      </w:r>
      <w:r>
        <w:rPr>
          <w:spacing w:val="-4"/>
        </w:rPr>
        <w:t>без</w:t>
      </w:r>
      <w:r>
        <w:tab/>
      </w:r>
      <w:r>
        <w:rPr>
          <w:spacing w:val="-2"/>
        </w:rPr>
        <w:t>присутствия</w:t>
      </w:r>
      <w:r>
        <w:tab/>
      </w:r>
      <w:r>
        <w:rPr>
          <w:spacing w:val="-2"/>
        </w:rPr>
        <w:t xml:space="preserve">преподавателя. </w:t>
      </w:r>
      <w:r>
        <w:t xml:space="preserve">В кабинетах информатики с компьютеров выход в сеть Интернет осуществляется через контент фильтр </w:t>
      </w:r>
      <w:proofErr w:type="spellStart"/>
      <w:r>
        <w:t>SkyDNS</w:t>
      </w:r>
      <w:proofErr w:type="spellEnd"/>
      <w:r>
        <w:t>, обеспечивающий исключение доступа к ресурсам Интернет, не относящимся</w:t>
      </w:r>
      <w:r>
        <w:rPr>
          <w:spacing w:val="1"/>
        </w:rPr>
        <w:t xml:space="preserve"> </w:t>
      </w:r>
      <w:r>
        <w:t>к</w:t>
      </w:r>
      <w:r>
        <w:rPr>
          <w:spacing w:val="-2"/>
        </w:rPr>
        <w:t xml:space="preserve"> </w:t>
      </w:r>
      <w:r>
        <w:t>образовательному</w:t>
      </w:r>
      <w:r>
        <w:rPr>
          <w:spacing w:val="-5"/>
        </w:rPr>
        <w:t xml:space="preserve"> </w:t>
      </w:r>
      <w:r>
        <w:t>процессу.</w:t>
      </w:r>
      <w:r>
        <w:rPr>
          <w:spacing w:val="6"/>
        </w:rPr>
        <w:t xml:space="preserve"> </w:t>
      </w:r>
      <w:r>
        <w:t>Приказами</w:t>
      </w:r>
      <w:r>
        <w:rPr>
          <w:spacing w:val="4"/>
        </w:rPr>
        <w:t xml:space="preserve"> </w:t>
      </w:r>
      <w:r>
        <w:t>по</w:t>
      </w:r>
      <w:r>
        <w:rPr>
          <w:spacing w:val="4"/>
        </w:rPr>
        <w:t xml:space="preserve"> </w:t>
      </w:r>
      <w:r>
        <w:t xml:space="preserve">образовательному </w:t>
      </w:r>
      <w:r>
        <w:rPr>
          <w:spacing w:val="-2"/>
        </w:rPr>
        <w:t>учреждению</w:t>
      </w:r>
    </w:p>
    <w:p w:rsidR="00572185" w:rsidRDefault="00FE0D4B">
      <w:pPr>
        <w:pStyle w:val="a3"/>
        <w:ind w:left="680"/>
      </w:pPr>
      <w:r>
        <w:t>назначены</w:t>
      </w:r>
      <w:r>
        <w:rPr>
          <w:spacing w:val="-6"/>
        </w:rPr>
        <w:t xml:space="preserve"> </w:t>
      </w:r>
      <w:r>
        <w:t>ответственные</w:t>
      </w:r>
      <w:r>
        <w:rPr>
          <w:spacing w:val="-1"/>
        </w:rPr>
        <w:t xml:space="preserve"> </w:t>
      </w:r>
      <w:r>
        <w:t>за</w:t>
      </w:r>
      <w:r>
        <w:rPr>
          <w:spacing w:val="-6"/>
        </w:rPr>
        <w:t xml:space="preserve"> </w:t>
      </w:r>
      <w:r>
        <w:t>установку</w:t>
      </w:r>
      <w:r>
        <w:rPr>
          <w:spacing w:val="-10"/>
        </w:rPr>
        <w:t xml:space="preserve"> </w:t>
      </w:r>
      <w:r>
        <w:t>и</w:t>
      </w:r>
      <w:r>
        <w:rPr>
          <w:spacing w:val="1"/>
        </w:rPr>
        <w:t xml:space="preserve"> </w:t>
      </w:r>
      <w:r>
        <w:t>настройку</w:t>
      </w:r>
      <w:r>
        <w:rPr>
          <w:spacing w:val="-10"/>
        </w:rPr>
        <w:t xml:space="preserve"> </w:t>
      </w:r>
      <w:r>
        <w:t>программы</w:t>
      </w:r>
      <w:r>
        <w:rPr>
          <w:spacing w:val="-3"/>
        </w:rPr>
        <w:t xml:space="preserve"> </w:t>
      </w:r>
      <w:r>
        <w:t>контентной</w:t>
      </w:r>
      <w:r>
        <w:rPr>
          <w:spacing w:val="-4"/>
        </w:rPr>
        <w:t xml:space="preserve"> </w:t>
      </w:r>
      <w:r>
        <w:rPr>
          <w:spacing w:val="-2"/>
        </w:rPr>
        <w:t>фильтрации.</w:t>
      </w:r>
    </w:p>
    <w:p w:rsidR="00572185" w:rsidRDefault="00FE0D4B">
      <w:pPr>
        <w:pStyle w:val="a3"/>
        <w:spacing w:before="27"/>
        <w:ind w:left="924"/>
        <w:jc w:val="left"/>
      </w:pPr>
      <w:r>
        <w:t>Для</w:t>
      </w:r>
      <w:r>
        <w:rPr>
          <w:spacing w:val="-8"/>
        </w:rPr>
        <w:t xml:space="preserve"> </w:t>
      </w:r>
      <w:r>
        <w:t>лиц</w:t>
      </w:r>
      <w:r>
        <w:rPr>
          <w:spacing w:val="-5"/>
        </w:rPr>
        <w:t xml:space="preserve"> </w:t>
      </w:r>
      <w:r>
        <w:t>с</w:t>
      </w:r>
      <w:r>
        <w:rPr>
          <w:spacing w:val="-7"/>
        </w:rPr>
        <w:t xml:space="preserve"> </w:t>
      </w:r>
      <w:r>
        <w:t>ограниченными</w:t>
      </w:r>
      <w:r>
        <w:rPr>
          <w:spacing w:val="-5"/>
        </w:rPr>
        <w:t xml:space="preserve"> </w:t>
      </w:r>
      <w:r>
        <w:t>возможностями здоровья</w:t>
      </w:r>
      <w:r>
        <w:rPr>
          <w:spacing w:val="-1"/>
        </w:rPr>
        <w:t xml:space="preserve"> </w:t>
      </w:r>
      <w:r>
        <w:t>доступны все</w:t>
      </w:r>
      <w:r>
        <w:rPr>
          <w:spacing w:val="-2"/>
        </w:rPr>
        <w:t xml:space="preserve"> </w:t>
      </w:r>
      <w:r>
        <w:t>электронные</w:t>
      </w:r>
      <w:r>
        <w:rPr>
          <w:spacing w:val="-2"/>
        </w:rPr>
        <w:t xml:space="preserve"> ресурсы.</w:t>
      </w:r>
    </w:p>
    <w:p w:rsidR="00572185" w:rsidRDefault="00572185">
      <w:pPr>
        <w:pStyle w:val="a3"/>
        <w:spacing w:before="57"/>
        <w:jc w:val="left"/>
      </w:pPr>
    </w:p>
    <w:p w:rsidR="00572185" w:rsidRDefault="00FE0D4B">
      <w:pPr>
        <w:pStyle w:val="a3"/>
        <w:ind w:left="680" w:right="223" w:firstLine="460"/>
      </w:pPr>
      <w:r>
        <w:t>Для разъяснения отдельных вопросов изучаемой дисциплины педагогами дополнительно проводятся групповые и индивидуальные консультации, для информирования родителей имеется сайт школы, электронный дневник.</w:t>
      </w:r>
    </w:p>
    <w:p w:rsidR="00572185" w:rsidRDefault="00FE0D4B">
      <w:pPr>
        <w:pStyle w:val="a3"/>
        <w:spacing w:before="32"/>
        <w:ind w:left="680" w:right="222" w:firstLine="292"/>
      </w:pPr>
      <w:r>
        <w:t>Форма проведения текущей и итоговой аттестации для инвалидов может быть установлена с учетом индивидуальных психофизических особенностей (устно, письменно на бумаге, в форме тестирования и т.п.). При необходимости</w:t>
      </w:r>
      <w:r>
        <w:rPr>
          <w:spacing w:val="40"/>
        </w:rPr>
        <w:t xml:space="preserve"> </w:t>
      </w:r>
      <w:r>
        <w:t>проводится подбор и разработка учебных материалов в печатных и электронных формах, адаптированных к ограничениям их здоровья.</w:t>
      </w:r>
    </w:p>
    <w:p w:rsidR="00572185" w:rsidRDefault="00FE0D4B">
      <w:pPr>
        <w:pStyle w:val="a3"/>
        <w:spacing w:before="32"/>
        <w:ind w:left="680" w:right="226" w:firstLine="254"/>
      </w:pPr>
      <w:r>
        <w:t>Учебные кабинеты оборудованы специальными техническими средствами обучения коллективного и индивидуального пользования, в том числе для детей-инвалидов и детей</w:t>
      </w:r>
      <w:r>
        <w:rPr>
          <w:spacing w:val="40"/>
        </w:rPr>
        <w:t xml:space="preserve"> </w:t>
      </w:r>
      <w:r>
        <w:t>с ОВЗ. Это:</w:t>
      </w:r>
    </w:p>
    <w:p w:rsidR="00572185" w:rsidRDefault="00572185">
      <w:pPr>
        <w:pStyle w:val="a3"/>
        <w:jc w:val="left"/>
      </w:pPr>
    </w:p>
    <w:p w:rsidR="00572185" w:rsidRDefault="00FE0D4B">
      <w:pPr>
        <w:pStyle w:val="a5"/>
        <w:numPr>
          <w:ilvl w:val="0"/>
          <w:numId w:val="5"/>
        </w:numPr>
        <w:tabs>
          <w:tab w:val="left" w:pos="1400"/>
        </w:tabs>
        <w:jc w:val="left"/>
        <w:rPr>
          <w:sz w:val="24"/>
        </w:rPr>
      </w:pPr>
      <w:r>
        <w:rPr>
          <w:sz w:val="24"/>
        </w:rPr>
        <w:t>мультимедийные</w:t>
      </w:r>
      <w:r>
        <w:rPr>
          <w:spacing w:val="-5"/>
          <w:sz w:val="24"/>
        </w:rPr>
        <w:t xml:space="preserve"> </w:t>
      </w:r>
      <w:r>
        <w:rPr>
          <w:sz w:val="24"/>
        </w:rPr>
        <w:t>комплексы</w:t>
      </w:r>
      <w:r>
        <w:rPr>
          <w:spacing w:val="-3"/>
          <w:sz w:val="24"/>
        </w:rPr>
        <w:t xml:space="preserve"> </w:t>
      </w:r>
      <w:r>
        <w:rPr>
          <w:sz w:val="24"/>
        </w:rPr>
        <w:t>(проектор</w:t>
      </w:r>
      <w:r>
        <w:rPr>
          <w:spacing w:val="-8"/>
          <w:sz w:val="24"/>
        </w:rPr>
        <w:t xml:space="preserve"> </w:t>
      </w:r>
      <w:r>
        <w:rPr>
          <w:sz w:val="24"/>
        </w:rPr>
        <w:t>и</w:t>
      </w:r>
      <w:r>
        <w:rPr>
          <w:spacing w:val="-2"/>
          <w:sz w:val="24"/>
        </w:rPr>
        <w:t xml:space="preserve"> экран),</w:t>
      </w:r>
    </w:p>
    <w:p w:rsidR="00572185" w:rsidRDefault="00FE0D4B">
      <w:pPr>
        <w:pStyle w:val="a5"/>
        <w:numPr>
          <w:ilvl w:val="0"/>
          <w:numId w:val="5"/>
        </w:numPr>
        <w:tabs>
          <w:tab w:val="left" w:pos="1400"/>
        </w:tabs>
        <w:spacing w:before="2"/>
        <w:jc w:val="left"/>
        <w:rPr>
          <w:sz w:val="24"/>
        </w:rPr>
      </w:pPr>
      <w:r>
        <w:rPr>
          <w:sz w:val="24"/>
        </w:rPr>
        <w:t>интерактивные</w:t>
      </w:r>
      <w:r>
        <w:rPr>
          <w:spacing w:val="-6"/>
          <w:sz w:val="24"/>
        </w:rPr>
        <w:t xml:space="preserve"> </w:t>
      </w:r>
      <w:r>
        <w:rPr>
          <w:spacing w:val="-2"/>
          <w:sz w:val="24"/>
        </w:rPr>
        <w:t>доски,</w:t>
      </w:r>
    </w:p>
    <w:p w:rsidR="00572185" w:rsidRDefault="00FE0D4B">
      <w:pPr>
        <w:pStyle w:val="a5"/>
        <w:numPr>
          <w:ilvl w:val="0"/>
          <w:numId w:val="5"/>
        </w:numPr>
        <w:tabs>
          <w:tab w:val="left" w:pos="1400"/>
        </w:tabs>
        <w:spacing w:before="3" w:line="275" w:lineRule="exact"/>
        <w:jc w:val="left"/>
        <w:rPr>
          <w:sz w:val="24"/>
        </w:rPr>
      </w:pPr>
      <w:r>
        <w:rPr>
          <w:spacing w:val="-2"/>
          <w:sz w:val="24"/>
        </w:rPr>
        <w:t>телевизоры,</w:t>
      </w:r>
    </w:p>
    <w:p w:rsidR="00572185" w:rsidRDefault="00FE0D4B">
      <w:pPr>
        <w:pStyle w:val="a5"/>
        <w:numPr>
          <w:ilvl w:val="0"/>
          <w:numId w:val="5"/>
        </w:numPr>
        <w:tabs>
          <w:tab w:val="left" w:pos="1400"/>
        </w:tabs>
        <w:spacing w:line="275" w:lineRule="exact"/>
        <w:jc w:val="left"/>
        <w:rPr>
          <w:sz w:val="24"/>
        </w:rPr>
      </w:pPr>
      <w:r>
        <w:rPr>
          <w:spacing w:val="-4"/>
          <w:sz w:val="24"/>
        </w:rPr>
        <w:t>МФУ.</w:t>
      </w:r>
    </w:p>
    <w:p w:rsidR="00572185" w:rsidRDefault="00FE0D4B">
      <w:pPr>
        <w:pStyle w:val="a3"/>
        <w:spacing w:before="34" w:line="237" w:lineRule="auto"/>
        <w:ind w:left="680" w:right="234" w:firstLine="244"/>
      </w:pPr>
      <w:r>
        <w:t>Наличие</w:t>
      </w:r>
      <w:r>
        <w:rPr>
          <w:spacing w:val="-5"/>
        </w:rPr>
        <w:t xml:space="preserve"> </w:t>
      </w:r>
      <w:r>
        <w:t>специальных</w:t>
      </w:r>
      <w:r>
        <w:rPr>
          <w:spacing w:val="-9"/>
        </w:rPr>
        <w:t xml:space="preserve"> </w:t>
      </w:r>
      <w:r>
        <w:t>технических</w:t>
      </w:r>
      <w:r>
        <w:rPr>
          <w:spacing w:val="-9"/>
        </w:rPr>
        <w:t xml:space="preserve"> </w:t>
      </w:r>
      <w:r>
        <w:t>средств</w:t>
      </w:r>
      <w:r>
        <w:rPr>
          <w:spacing w:val="-2"/>
        </w:rPr>
        <w:t xml:space="preserve"> </w:t>
      </w:r>
      <w:r>
        <w:t>обучения</w:t>
      </w:r>
      <w:r>
        <w:rPr>
          <w:spacing w:val="-4"/>
        </w:rPr>
        <w:t xml:space="preserve"> </w:t>
      </w:r>
      <w:r>
        <w:t>коллективного</w:t>
      </w:r>
      <w:r>
        <w:rPr>
          <w:spacing w:val="-1"/>
        </w:rPr>
        <w:t xml:space="preserve"> </w:t>
      </w:r>
      <w:r>
        <w:t>и</w:t>
      </w:r>
      <w:r>
        <w:rPr>
          <w:spacing w:val="-8"/>
        </w:rPr>
        <w:t xml:space="preserve"> </w:t>
      </w:r>
      <w:r>
        <w:t>индивидуального пользования для инвалидов и лиц с ограниченными возможностями здоровья</w:t>
      </w:r>
    </w:p>
    <w:p w:rsidR="00572185" w:rsidRDefault="00FE0D4B">
      <w:pPr>
        <w:pStyle w:val="a3"/>
        <w:spacing w:before="32"/>
        <w:ind w:left="680" w:right="225" w:firstLine="278"/>
      </w:pPr>
      <w:r>
        <w:t>Согласно Федеральному закону Российской Федерации от 29 декабря 2012 г. N 273-</w:t>
      </w:r>
      <w:r>
        <w:rPr>
          <w:spacing w:val="40"/>
        </w:rPr>
        <w:t xml:space="preserve"> </w:t>
      </w:r>
      <w:r>
        <w:t>ФЗ,</w:t>
      </w:r>
      <w:r>
        <w:rPr>
          <w:spacing w:val="-2"/>
        </w:rPr>
        <w:t xml:space="preserve"> </w:t>
      </w:r>
      <w:r>
        <w:t>в</w:t>
      </w:r>
      <w:r>
        <w:rPr>
          <w:spacing w:val="-3"/>
        </w:rPr>
        <w:t xml:space="preserve"> </w:t>
      </w:r>
      <w:r>
        <w:t>школе</w:t>
      </w:r>
      <w:r>
        <w:rPr>
          <w:spacing w:val="-1"/>
        </w:rPr>
        <w:t xml:space="preserve"> </w:t>
      </w:r>
      <w:r>
        <w:t>созданы условия для</w:t>
      </w:r>
      <w:r>
        <w:rPr>
          <w:spacing w:val="-5"/>
        </w:rPr>
        <w:t xml:space="preserve"> </w:t>
      </w:r>
      <w:r>
        <w:t>обучения инвалидов и</w:t>
      </w:r>
      <w:r>
        <w:rPr>
          <w:spacing w:val="-4"/>
        </w:rPr>
        <w:t xml:space="preserve"> </w:t>
      </w:r>
      <w:r>
        <w:t>лиц с</w:t>
      </w:r>
      <w:r>
        <w:rPr>
          <w:spacing w:val="-1"/>
        </w:rPr>
        <w:t xml:space="preserve"> </w:t>
      </w:r>
      <w:r>
        <w:t>ОВЗ, для их</w:t>
      </w:r>
      <w:r>
        <w:rPr>
          <w:spacing w:val="-5"/>
        </w:rPr>
        <w:t xml:space="preserve"> </w:t>
      </w:r>
      <w:r>
        <w:t>сопровождения и осуществления индивидуального подхода к обучению: работают педагоги, также созданы психолого-педагогические и материально технические условия для комфортного обучения. Специализированный учет лиц с ограниченными возможностями здоровья и инвалидностью проводится на этапах их поступления, обучения в школе.</w:t>
      </w:r>
    </w:p>
    <w:p w:rsidR="00572185" w:rsidRDefault="00572185">
      <w:pPr>
        <w:sectPr w:rsidR="00572185">
          <w:pgSz w:w="11910" w:h="16840"/>
          <w:pgMar w:top="1040" w:right="620" w:bottom="280" w:left="1020" w:header="720" w:footer="720" w:gutter="0"/>
          <w:cols w:space="720"/>
        </w:sectPr>
      </w:pPr>
    </w:p>
    <w:p w:rsidR="00572185" w:rsidRDefault="00FE0D4B">
      <w:pPr>
        <w:spacing w:before="77"/>
        <w:ind w:right="113"/>
        <w:jc w:val="center"/>
        <w:rPr>
          <w:b/>
          <w:sz w:val="24"/>
        </w:rPr>
      </w:pPr>
      <w:r>
        <w:rPr>
          <w:b/>
          <w:spacing w:val="-2"/>
          <w:sz w:val="24"/>
        </w:rPr>
        <w:lastRenderedPageBreak/>
        <w:t>ПОЛОЖЕНИЕ</w:t>
      </w:r>
    </w:p>
    <w:p w:rsidR="00572185" w:rsidRDefault="00FE0D4B">
      <w:pPr>
        <w:spacing w:before="2" w:line="275" w:lineRule="exact"/>
        <w:ind w:left="1818"/>
        <w:rPr>
          <w:b/>
          <w:sz w:val="24"/>
        </w:rPr>
      </w:pPr>
      <w:r>
        <w:rPr>
          <w:b/>
          <w:sz w:val="24"/>
        </w:rPr>
        <w:t>об</w:t>
      </w:r>
      <w:r>
        <w:rPr>
          <w:b/>
          <w:spacing w:val="-4"/>
          <w:sz w:val="24"/>
        </w:rPr>
        <w:t xml:space="preserve"> </w:t>
      </w:r>
      <w:r>
        <w:rPr>
          <w:b/>
          <w:sz w:val="24"/>
        </w:rPr>
        <w:t>организации</w:t>
      </w:r>
      <w:r>
        <w:rPr>
          <w:b/>
          <w:spacing w:val="-8"/>
          <w:sz w:val="24"/>
        </w:rPr>
        <w:t xml:space="preserve"> </w:t>
      </w:r>
      <w:r>
        <w:rPr>
          <w:b/>
          <w:sz w:val="24"/>
        </w:rPr>
        <w:t>предоставления</w:t>
      </w:r>
      <w:r>
        <w:rPr>
          <w:b/>
          <w:spacing w:val="-5"/>
          <w:sz w:val="24"/>
        </w:rPr>
        <w:t xml:space="preserve"> </w:t>
      </w:r>
      <w:r>
        <w:rPr>
          <w:b/>
          <w:sz w:val="24"/>
        </w:rPr>
        <w:t>образования</w:t>
      </w:r>
      <w:r>
        <w:rPr>
          <w:b/>
          <w:spacing w:val="2"/>
          <w:sz w:val="24"/>
        </w:rPr>
        <w:t xml:space="preserve"> </w:t>
      </w:r>
      <w:r>
        <w:rPr>
          <w:b/>
          <w:spacing w:val="-2"/>
          <w:sz w:val="24"/>
        </w:rPr>
        <w:t>обучающимся</w:t>
      </w:r>
    </w:p>
    <w:p w:rsidR="00572185" w:rsidRDefault="00FE0D4B">
      <w:pPr>
        <w:ind w:left="824" w:hanging="500"/>
        <w:rPr>
          <w:b/>
          <w:sz w:val="24"/>
        </w:rPr>
      </w:pPr>
      <w:r>
        <w:rPr>
          <w:b/>
          <w:sz w:val="24"/>
        </w:rPr>
        <w:t>с</w:t>
      </w:r>
      <w:r>
        <w:rPr>
          <w:b/>
          <w:spacing w:val="-4"/>
          <w:sz w:val="24"/>
        </w:rPr>
        <w:t xml:space="preserve"> </w:t>
      </w:r>
      <w:r>
        <w:rPr>
          <w:b/>
          <w:sz w:val="24"/>
        </w:rPr>
        <w:t>ограниченными</w:t>
      </w:r>
      <w:r>
        <w:rPr>
          <w:b/>
          <w:spacing w:val="-8"/>
          <w:sz w:val="24"/>
        </w:rPr>
        <w:t xml:space="preserve"> </w:t>
      </w:r>
      <w:r>
        <w:rPr>
          <w:b/>
          <w:sz w:val="24"/>
        </w:rPr>
        <w:t>возможностями</w:t>
      </w:r>
      <w:r>
        <w:rPr>
          <w:b/>
          <w:spacing w:val="-3"/>
          <w:sz w:val="24"/>
        </w:rPr>
        <w:t xml:space="preserve"> </w:t>
      </w:r>
      <w:r>
        <w:rPr>
          <w:b/>
          <w:sz w:val="24"/>
        </w:rPr>
        <w:t>здоровья,</w:t>
      </w:r>
      <w:r>
        <w:rPr>
          <w:b/>
          <w:spacing w:val="-5"/>
          <w:sz w:val="24"/>
        </w:rPr>
        <w:t xml:space="preserve"> </w:t>
      </w:r>
      <w:r>
        <w:rPr>
          <w:b/>
          <w:sz w:val="24"/>
        </w:rPr>
        <w:t>детям-инвалидам, а</w:t>
      </w:r>
      <w:r>
        <w:rPr>
          <w:b/>
          <w:spacing w:val="-8"/>
          <w:sz w:val="24"/>
        </w:rPr>
        <w:t xml:space="preserve"> </w:t>
      </w:r>
      <w:r>
        <w:rPr>
          <w:b/>
          <w:sz w:val="24"/>
        </w:rPr>
        <w:t>также</w:t>
      </w:r>
      <w:r>
        <w:rPr>
          <w:b/>
          <w:spacing w:val="-4"/>
          <w:sz w:val="24"/>
        </w:rPr>
        <w:t xml:space="preserve"> </w:t>
      </w:r>
      <w:r>
        <w:rPr>
          <w:b/>
          <w:sz w:val="24"/>
        </w:rPr>
        <w:t>об</w:t>
      </w:r>
      <w:r>
        <w:rPr>
          <w:b/>
          <w:spacing w:val="-3"/>
          <w:sz w:val="24"/>
        </w:rPr>
        <w:t xml:space="preserve"> </w:t>
      </w:r>
      <w:r>
        <w:rPr>
          <w:b/>
          <w:sz w:val="24"/>
        </w:rPr>
        <w:t>организации обучения по основным общеобразовательным программам на дому, на дому с применением дистанционных технологий или в медицинских организациях</w:t>
      </w:r>
    </w:p>
    <w:p w:rsidR="00572185" w:rsidRDefault="00FE0D4B">
      <w:pPr>
        <w:spacing w:before="2"/>
        <w:ind w:left="1385"/>
        <w:rPr>
          <w:b/>
          <w:sz w:val="24"/>
        </w:rPr>
      </w:pPr>
      <w:r>
        <w:rPr>
          <w:b/>
          <w:sz w:val="24"/>
        </w:rPr>
        <w:t>МБОУ</w:t>
      </w:r>
      <w:r>
        <w:rPr>
          <w:b/>
          <w:spacing w:val="-7"/>
          <w:sz w:val="24"/>
        </w:rPr>
        <w:t xml:space="preserve"> </w:t>
      </w:r>
      <w:r>
        <w:rPr>
          <w:b/>
          <w:sz w:val="24"/>
        </w:rPr>
        <w:t>«Многопрофильный</w:t>
      </w:r>
      <w:r>
        <w:rPr>
          <w:b/>
          <w:spacing w:val="-2"/>
          <w:sz w:val="24"/>
        </w:rPr>
        <w:t xml:space="preserve"> </w:t>
      </w:r>
      <w:r>
        <w:rPr>
          <w:b/>
          <w:sz w:val="24"/>
        </w:rPr>
        <w:t>лицей</w:t>
      </w:r>
      <w:r>
        <w:rPr>
          <w:b/>
          <w:spacing w:val="-2"/>
          <w:sz w:val="24"/>
        </w:rPr>
        <w:t xml:space="preserve"> </w:t>
      </w:r>
      <w:r>
        <w:rPr>
          <w:b/>
          <w:sz w:val="24"/>
        </w:rPr>
        <w:t>им. А.</w:t>
      </w:r>
      <w:r>
        <w:rPr>
          <w:b/>
          <w:spacing w:val="-5"/>
          <w:sz w:val="24"/>
        </w:rPr>
        <w:t xml:space="preserve"> </w:t>
      </w:r>
      <w:r>
        <w:rPr>
          <w:b/>
          <w:sz w:val="24"/>
        </w:rPr>
        <w:t>М.</w:t>
      </w:r>
      <w:r>
        <w:rPr>
          <w:b/>
          <w:spacing w:val="-5"/>
          <w:sz w:val="24"/>
        </w:rPr>
        <w:t xml:space="preserve"> </w:t>
      </w:r>
      <w:r>
        <w:rPr>
          <w:b/>
          <w:sz w:val="24"/>
        </w:rPr>
        <w:t>Булатова</w:t>
      </w:r>
      <w:r>
        <w:rPr>
          <w:b/>
          <w:spacing w:val="-6"/>
          <w:sz w:val="24"/>
        </w:rPr>
        <w:t xml:space="preserve"> </w:t>
      </w:r>
      <w:r>
        <w:rPr>
          <w:b/>
          <w:sz w:val="24"/>
        </w:rPr>
        <w:t xml:space="preserve">г. </w:t>
      </w:r>
      <w:r>
        <w:rPr>
          <w:b/>
          <w:spacing w:val="-2"/>
          <w:sz w:val="24"/>
        </w:rPr>
        <w:t>Кукмор»</w:t>
      </w:r>
    </w:p>
    <w:p w:rsidR="00572185" w:rsidRDefault="00572185">
      <w:pPr>
        <w:pStyle w:val="a3"/>
        <w:jc w:val="left"/>
        <w:rPr>
          <w:b/>
        </w:rPr>
      </w:pPr>
    </w:p>
    <w:p w:rsidR="00572185" w:rsidRDefault="00FE0D4B">
      <w:pPr>
        <w:pStyle w:val="a5"/>
        <w:numPr>
          <w:ilvl w:val="0"/>
          <w:numId w:val="4"/>
        </w:numPr>
        <w:tabs>
          <w:tab w:val="left" w:pos="4425"/>
        </w:tabs>
        <w:spacing w:line="272" w:lineRule="exact"/>
        <w:ind w:hanging="360"/>
        <w:jc w:val="both"/>
        <w:rPr>
          <w:b/>
          <w:sz w:val="24"/>
        </w:rPr>
      </w:pPr>
      <w:r>
        <w:rPr>
          <w:b/>
          <w:sz w:val="24"/>
        </w:rPr>
        <w:t>Общие</w:t>
      </w:r>
      <w:r>
        <w:rPr>
          <w:b/>
          <w:spacing w:val="-7"/>
          <w:sz w:val="24"/>
        </w:rPr>
        <w:t xml:space="preserve"> </w:t>
      </w:r>
      <w:r>
        <w:rPr>
          <w:b/>
          <w:spacing w:val="-2"/>
          <w:sz w:val="24"/>
        </w:rPr>
        <w:t>положения</w:t>
      </w:r>
    </w:p>
    <w:p w:rsidR="00572185" w:rsidRDefault="00FE0D4B">
      <w:pPr>
        <w:pStyle w:val="a5"/>
        <w:numPr>
          <w:ilvl w:val="1"/>
          <w:numId w:val="4"/>
        </w:numPr>
        <w:tabs>
          <w:tab w:val="left" w:pos="818"/>
        </w:tabs>
        <w:spacing w:line="272" w:lineRule="exact"/>
        <w:ind w:left="818" w:hanging="705"/>
        <w:jc w:val="both"/>
        <w:rPr>
          <w:sz w:val="24"/>
        </w:rPr>
      </w:pPr>
      <w:r>
        <w:rPr>
          <w:sz w:val="24"/>
        </w:rPr>
        <w:t>Настоящее</w:t>
      </w:r>
      <w:r>
        <w:rPr>
          <w:spacing w:val="-7"/>
          <w:sz w:val="24"/>
        </w:rPr>
        <w:t xml:space="preserve"> </w:t>
      </w:r>
      <w:r>
        <w:rPr>
          <w:sz w:val="24"/>
        </w:rPr>
        <w:t>Положение</w:t>
      </w:r>
      <w:r>
        <w:rPr>
          <w:spacing w:val="-4"/>
          <w:sz w:val="24"/>
        </w:rPr>
        <w:t xml:space="preserve"> </w:t>
      </w:r>
      <w:r>
        <w:rPr>
          <w:sz w:val="24"/>
        </w:rPr>
        <w:t>разработано</w:t>
      </w:r>
      <w:r>
        <w:rPr>
          <w:spacing w:val="-3"/>
          <w:sz w:val="24"/>
        </w:rPr>
        <w:t xml:space="preserve"> </w:t>
      </w:r>
      <w:r>
        <w:rPr>
          <w:sz w:val="24"/>
        </w:rPr>
        <w:t>в</w:t>
      </w:r>
      <w:r>
        <w:rPr>
          <w:spacing w:val="-2"/>
          <w:sz w:val="24"/>
        </w:rPr>
        <w:t xml:space="preserve"> </w:t>
      </w:r>
      <w:r>
        <w:rPr>
          <w:sz w:val="24"/>
        </w:rPr>
        <w:t>соответствии</w:t>
      </w:r>
      <w:r>
        <w:rPr>
          <w:spacing w:val="-2"/>
          <w:sz w:val="24"/>
        </w:rPr>
        <w:t xml:space="preserve"> </w:t>
      </w:r>
      <w:r>
        <w:rPr>
          <w:spacing w:val="-5"/>
          <w:sz w:val="24"/>
        </w:rPr>
        <w:t>с:</w:t>
      </w:r>
    </w:p>
    <w:p w:rsidR="00572185" w:rsidRDefault="00FE0D4B">
      <w:pPr>
        <w:pStyle w:val="a5"/>
        <w:numPr>
          <w:ilvl w:val="0"/>
          <w:numId w:val="3"/>
        </w:numPr>
        <w:tabs>
          <w:tab w:val="left" w:pos="1024"/>
        </w:tabs>
        <w:spacing w:before="3"/>
        <w:ind w:right="220" w:firstLine="0"/>
        <w:rPr>
          <w:sz w:val="24"/>
        </w:rPr>
      </w:pPr>
      <w:r>
        <w:rPr>
          <w:sz w:val="24"/>
        </w:rPr>
        <w:t>ст. 66, 79</w:t>
      </w:r>
      <w:r>
        <w:rPr>
          <w:spacing w:val="-1"/>
          <w:sz w:val="24"/>
        </w:rPr>
        <w:t xml:space="preserve"> </w:t>
      </w:r>
      <w:r>
        <w:rPr>
          <w:sz w:val="24"/>
        </w:rPr>
        <w:t>Федерального закона</w:t>
      </w:r>
      <w:r>
        <w:rPr>
          <w:spacing w:val="40"/>
          <w:sz w:val="24"/>
        </w:rPr>
        <w:t xml:space="preserve"> </w:t>
      </w:r>
      <w:r>
        <w:rPr>
          <w:sz w:val="24"/>
        </w:rPr>
        <w:t>"Об</w:t>
      </w:r>
      <w:r>
        <w:rPr>
          <w:spacing w:val="-4"/>
          <w:sz w:val="24"/>
        </w:rPr>
        <w:t xml:space="preserve"> </w:t>
      </w:r>
      <w:r>
        <w:rPr>
          <w:sz w:val="24"/>
        </w:rPr>
        <w:t>образовании в Российской Федерации»" № 273-ФЗ от 29.12.2012;</w:t>
      </w:r>
    </w:p>
    <w:p w:rsidR="00572185" w:rsidRDefault="00FE0D4B">
      <w:pPr>
        <w:pStyle w:val="a5"/>
        <w:numPr>
          <w:ilvl w:val="0"/>
          <w:numId w:val="3"/>
        </w:numPr>
        <w:tabs>
          <w:tab w:val="left" w:pos="981"/>
        </w:tabs>
        <w:ind w:right="226" w:firstLine="0"/>
        <w:rPr>
          <w:sz w:val="24"/>
        </w:rPr>
      </w:pPr>
      <w:r>
        <w:rPr>
          <w:sz w:val="24"/>
        </w:rPr>
        <w:t>приказом Министерства образования и науки Российской Федерации от 30.08.2013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572185" w:rsidRDefault="00FE0D4B">
      <w:pPr>
        <w:pStyle w:val="a5"/>
        <w:numPr>
          <w:ilvl w:val="0"/>
          <w:numId w:val="3"/>
        </w:numPr>
        <w:tabs>
          <w:tab w:val="left" w:pos="1019"/>
        </w:tabs>
        <w:spacing w:line="275" w:lineRule="exact"/>
        <w:ind w:left="1019" w:hanging="200"/>
        <w:rPr>
          <w:sz w:val="24"/>
        </w:rPr>
      </w:pPr>
      <w:r>
        <w:rPr>
          <w:sz w:val="24"/>
        </w:rPr>
        <w:t>приказом</w:t>
      </w:r>
      <w:r>
        <w:rPr>
          <w:spacing w:val="52"/>
          <w:sz w:val="24"/>
        </w:rPr>
        <w:t xml:space="preserve"> </w:t>
      </w:r>
      <w:r>
        <w:rPr>
          <w:sz w:val="24"/>
        </w:rPr>
        <w:t>Министерства</w:t>
      </w:r>
      <w:r>
        <w:rPr>
          <w:spacing w:val="51"/>
          <w:sz w:val="24"/>
        </w:rPr>
        <w:t xml:space="preserve"> </w:t>
      </w:r>
      <w:r>
        <w:rPr>
          <w:sz w:val="24"/>
        </w:rPr>
        <w:t>образования</w:t>
      </w:r>
      <w:r>
        <w:rPr>
          <w:spacing w:val="56"/>
          <w:sz w:val="24"/>
        </w:rPr>
        <w:t xml:space="preserve"> </w:t>
      </w:r>
      <w:r>
        <w:rPr>
          <w:sz w:val="24"/>
        </w:rPr>
        <w:t>и</w:t>
      </w:r>
      <w:r>
        <w:rPr>
          <w:spacing w:val="53"/>
          <w:sz w:val="24"/>
        </w:rPr>
        <w:t xml:space="preserve"> </w:t>
      </w:r>
      <w:r>
        <w:rPr>
          <w:sz w:val="24"/>
        </w:rPr>
        <w:t>науки</w:t>
      </w:r>
      <w:r>
        <w:rPr>
          <w:spacing w:val="57"/>
          <w:sz w:val="24"/>
        </w:rPr>
        <w:t xml:space="preserve"> </w:t>
      </w:r>
      <w:r>
        <w:rPr>
          <w:sz w:val="24"/>
        </w:rPr>
        <w:t>Российской</w:t>
      </w:r>
      <w:r>
        <w:rPr>
          <w:spacing w:val="53"/>
          <w:sz w:val="24"/>
        </w:rPr>
        <w:t xml:space="preserve"> </w:t>
      </w:r>
      <w:r>
        <w:rPr>
          <w:sz w:val="24"/>
        </w:rPr>
        <w:t>Федерации</w:t>
      </w:r>
      <w:r>
        <w:rPr>
          <w:spacing w:val="52"/>
          <w:sz w:val="24"/>
        </w:rPr>
        <w:t xml:space="preserve"> </w:t>
      </w:r>
      <w:r>
        <w:rPr>
          <w:sz w:val="24"/>
        </w:rPr>
        <w:t>от</w:t>
      </w:r>
      <w:r>
        <w:rPr>
          <w:spacing w:val="63"/>
          <w:sz w:val="24"/>
        </w:rPr>
        <w:t xml:space="preserve"> </w:t>
      </w:r>
      <w:r>
        <w:rPr>
          <w:spacing w:val="-2"/>
          <w:sz w:val="24"/>
        </w:rPr>
        <w:t>06.05.2005</w:t>
      </w:r>
    </w:p>
    <w:p w:rsidR="00572185" w:rsidRDefault="00FE0D4B">
      <w:pPr>
        <w:pStyle w:val="a3"/>
        <w:spacing w:line="275" w:lineRule="exact"/>
        <w:ind w:left="819"/>
      </w:pPr>
      <w:r>
        <w:t>№137</w:t>
      </w:r>
      <w:r>
        <w:rPr>
          <w:spacing w:val="-5"/>
        </w:rPr>
        <w:t xml:space="preserve"> </w:t>
      </w:r>
      <w:r>
        <w:t>«Об</w:t>
      </w:r>
      <w:r>
        <w:rPr>
          <w:spacing w:val="-6"/>
        </w:rPr>
        <w:t xml:space="preserve"> </w:t>
      </w:r>
      <w:r>
        <w:t>использовании</w:t>
      </w:r>
      <w:r>
        <w:rPr>
          <w:spacing w:val="-2"/>
        </w:rPr>
        <w:t xml:space="preserve"> </w:t>
      </w:r>
      <w:r>
        <w:t>дистанционных</w:t>
      </w:r>
      <w:r>
        <w:rPr>
          <w:spacing w:val="-12"/>
        </w:rPr>
        <w:t xml:space="preserve"> </w:t>
      </w:r>
      <w:r>
        <w:t>образовательных</w:t>
      </w:r>
      <w:r>
        <w:rPr>
          <w:spacing w:val="-7"/>
        </w:rPr>
        <w:t xml:space="preserve"> </w:t>
      </w:r>
      <w:r>
        <w:rPr>
          <w:spacing w:val="-2"/>
        </w:rPr>
        <w:t>технологий»;</w:t>
      </w:r>
    </w:p>
    <w:p w:rsidR="00572185" w:rsidRDefault="00FE0D4B">
      <w:pPr>
        <w:pStyle w:val="a5"/>
        <w:numPr>
          <w:ilvl w:val="0"/>
          <w:numId w:val="3"/>
        </w:numPr>
        <w:tabs>
          <w:tab w:val="left" w:pos="990"/>
        </w:tabs>
        <w:spacing w:before="3"/>
        <w:ind w:right="222" w:firstLine="0"/>
        <w:rPr>
          <w:sz w:val="24"/>
        </w:rPr>
      </w:pPr>
      <w:r>
        <w:rPr>
          <w:sz w:val="24"/>
        </w:rPr>
        <w:t>письмом Министерства образования и науки Российской Федерации от 18.04.2008 № АФ-150/06 «О создании условий для получения образования детьми с ограниченными возможностями здоровья и детьми-инвалидами».</w:t>
      </w:r>
    </w:p>
    <w:p w:rsidR="00572185" w:rsidRDefault="00FE0D4B">
      <w:pPr>
        <w:pStyle w:val="a5"/>
        <w:numPr>
          <w:ilvl w:val="1"/>
          <w:numId w:val="4"/>
        </w:numPr>
        <w:tabs>
          <w:tab w:val="left" w:pos="824"/>
        </w:tabs>
        <w:ind w:left="824" w:right="219" w:hanging="711"/>
        <w:jc w:val="both"/>
        <w:rPr>
          <w:sz w:val="24"/>
        </w:rPr>
      </w:pPr>
      <w:r>
        <w:rPr>
          <w:sz w:val="24"/>
        </w:rPr>
        <w:t>Настоящее положение регламентирует порядок организации предоставления</w:t>
      </w:r>
      <w:r>
        <w:rPr>
          <w:spacing w:val="40"/>
          <w:sz w:val="24"/>
        </w:rPr>
        <w:t xml:space="preserve"> </w:t>
      </w:r>
      <w:r>
        <w:rPr>
          <w:sz w:val="24"/>
        </w:rPr>
        <w:t>образования обучающимся с ограниченными возможностями здоровья, детям- инвалидам, а также организацию обучения по основным общеобразовательным программам на дому, на дому с применением дистанционных технологий или в медицинских организациях.</w:t>
      </w:r>
    </w:p>
    <w:p w:rsidR="00572185" w:rsidRDefault="00FE0D4B">
      <w:pPr>
        <w:pStyle w:val="a5"/>
        <w:numPr>
          <w:ilvl w:val="1"/>
          <w:numId w:val="4"/>
        </w:numPr>
        <w:tabs>
          <w:tab w:val="left" w:pos="823"/>
        </w:tabs>
        <w:spacing w:line="274" w:lineRule="exact"/>
        <w:ind w:left="823" w:hanging="710"/>
        <w:jc w:val="both"/>
        <w:rPr>
          <w:sz w:val="24"/>
        </w:rPr>
      </w:pPr>
      <w:r>
        <w:rPr>
          <w:sz w:val="24"/>
        </w:rPr>
        <w:t>В</w:t>
      </w:r>
      <w:r>
        <w:rPr>
          <w:spacing w:val="-6"/>
          <w:sz w:val="24"/>
        </w:rPr>
        <w:t xml:space="preserve"> </w:t>
      </w:r>
      <w:r>
        <w:rPr>
          <w:sz w:val="24"/>
        </w:rPr>
        <w:t>настоящем Положении</w:t>
      </w:r>
      <w:r>
        <w:rPr>
          <w:spacing w:val="-5"/>
          <w:sz w:val="24"/>
        </w:rPr>
        <w:t xml:space="preserve"> </w:t>
      </w:r>
      <w:r>
        <w:rPr>
          <w:sz w:val="24"/>
        </w:rPr>
        <w:t>используются</w:t>
      </w:r>
      <w:r>
        <w:rPr>
          <w:spacing w:val="-2"/>
          <w:sz w:val="24"/>
        </w:rPr>
        <w:t xml:space="preserve"> </w:t>
      </w:r>
      <w:r>
        <w:rPr>
          <w:sz w:val="24"/>
        </w:rPr>
        <w:t>следующие</w:t>
      </w:r>
      <w:r>
        <w:rPr>
          <w:spacing w:val="-2"/>
          <w:sz w:val="24"/>
        </w:rPr>
        <w:t xml:space="preserve"> понятия:</w:t>
      </w:r>
    </w:p>
    <w:p w:rsidR="00572185" w:rsidRDefault="00FE0D4B">
      <w:pPr>
        <w:pStyle w:val="a5"/>
        <w:numPr>
          <w:ilvl w:val="2"/>
          <w:numId w:val="4"/>
        </w:numPr>
        <w:tabs>
          <w:tab w:val="left" w:pos="831"/>
          <w:tab w:val="left" w:pos="833"/>
        </w:tabs>
        <w:ind w:right="222" w:hanging="721"/>
        <w:jc w:val="both"/>
        <w:rPr>
          <w:sz w:val="24"/>
        </w:rPr>
      </w:pPr>
      <w:r>
        <w:rPr>
          <w:i/>
          <w:sz w:val="24"/>
        </w:rPr>
        <w:t xml:space="preserve">обучающиеся с ограниченными возможностями здоровья </w:t>
      </w:r>
      <w:r>
        <w:rPr>
          <w:sz w:val="24"/>
        </w:rPr>
        <w:t>– лица, имеющие подтвержденные</w:t>
      </w:r>
      <w:r>
        <w:rPr>
          <w:spacing w:val="-6"/>
          <w:sz w:val="24"/>
        </w:rPr>
        <w:t xml:space="preserve"> </w:t>
      </w:r>
      <w:r>
        <w:rPr>
          <w:sz w:val="24"/>
        </w:rPr>
        <w:t>психолого-медико-педагогической</w:t>
      </w:r>
      <w:r>
        <w:rPr>
          <w:spacing w:val="-4"/>
          <w:sz w:val="24"/>
        </w:rPr>
        <w:t xml:space="preserve"> </w:t>
      </w:r>
      <w:r>
        <w:rPr>
          <w:sz w:val="24"/>
        </w:rPr>
        <w:t>комиссией</w:t>
      </w:r>
      <w:r>
        <w:rPr>
          <w:spacing w:val="-1"/>
          <w:sz w:val="24"/>
        </w:rPr>
        <w:t xml:space="preserve"> </w:t>
      </w:r>
      <w:r>
        <w:rPr>
          <w:sz w:val="24"/>
        </w:rPr>
        <w:t>недостатки</w:t>
      </w:r>
      <w:r>
        <w:rPr>
          <w:spacing w:val="-4"/>
          <w:sz w:val="24"/>
        </w:rPr>
        <w:t xml:space="preserve"> </w:t>
      </w:r>
      <w:r>
        <w:rPr>
          <w:sz w:val="24"/>
        </w:rPr>
        <w:t>в</w:t>
      </w:r>
      <w:r>
        <w:rPr>
          <w:spacing w:val="-4"/>
          <w:sz w:val="24"/>
        </w:rPr>
        <w:t xml:space="preserve"> </w:t>
      </w:r>
      <w:r>
        <w:rPr>
          <w:sz w:val="24"/>
        </w:rPr>
        <w:t xml:space="preserve">физическом и (или) психологическом развитии, которые препятствуют освоению образовательных программ без создания специальных условий для получения образования, это </w:t>
      </w:r>
      <w:r>
        <w:rPr>
          <w:spacing w:val="-2"/>
          <w:sz w:val="24"/>
        </w:rPr>
        <w:t>обучающиеся:</w:t>
      </w:r>
    </w:p>
    <w:p w:rsidR="00572185" w:rsidRDefault="00FE0D4B">
      <w:pPr>
        <w:pStyle w:val="a5"/>
        <w:numPr>
          <w:ilvl w:val="3"/>
          <w:numId w:val="4"/>
        </w:numPr>
        <w:tabs>
          <w:tab w:val="left" w:pos="1193"/>
        </w:tabs>
        <w:spacing w:line="274" w:lineRule="exact"/>
        <w:ind w:hanging="360"/>
        <w:jc w:val="left"/>
        <w:rPr>
          <w:sz w:val="24"/>
        </w:rPr>
      </w:pPr>
      <w:r>
        <w:rPr>
          <w:sz w:val="24"/>
        </w:rPr>
        <w:t>с</w:t>
      </w:r>
      <w:r>
        <w:rPr>
          <w:spacing w:val="-4"/>
          <w:sz w:val="24"/>
        </w:rPr>
        <w:t xml:space="preserve"> </w:t>
      </w:r>
      <w:r>
        <w:rPr>
          <w:sz w:val="24"/>
        </w:rPr>
        <w:t>нарушением</w:t>
      </w:r>
      <w:r>
        <w:rPr>
          <w:spacing w:val="-1"/>
          <w:sz w:val="24"/>
        </w:rPr>
        <w:t xml:space="preserve"> </w:t>
      </w:r>
      <w:r>
        <w:rPr>
          <w:sz w:val="24"/>
        </w:rPr>
        <w:t>слуха</w:t>
      </w:r>
      <w:r>
        <w:rPr>
          <w:spacing w:val="-2"/>
          <w:sz w:val="24"/>
        </w:rPr>
        <w:t xml:space="preserve"> </w:t>
      </w:r>
      <w:r>
        <w:rPr>
          <w:sz w:val="24"/>
        </w:rPr>
        <w:t>(</w:t>
      </w:r>
      <w:proofErr w:type="spellStart"/>
      <w:r>
        <w:rPr>
          <w:sz w:val="24"/>
        </w:rPr>
        <w:t>неслышащие</w:t>
      </w:r>
      <w:proofErr w:type="spellEnd"/>
      <w:r>
        <w:rPr>
          <w:sz w:val="24"/>
        </w:rPr>
        <w:t>,</w:t>
      </w:r>
      <w:r>
        <w:rPr>
          <w:spacing w:val="-3"/>
          <w:sz w:val="24"/>
        </w:rPr>
        <w:t xml:space="preserve"> </w:t>
      </w:r>
      <w:r>
        <w:rPr>
          <w:sz w:val="24"/>
        </w:rPr>
        <w:t>слабослышащие и</w:t>
      </w:r>
      <w:r>
        <w:rPr>
          <w:spacing w:val="-4"/>
          <w:sz w:val="24"/>
        </w:rPr>
        <w:t xml:space="preserve"> </w:t>
      </w:r>
      <w:r>
        <w:rPr>
          <w:spacing w:val="-2"/>
          <w:sz w:val="24"/>
        </w:rPr>
        <w:t>позднооглохшие);</w:t>
      </w:r>
    </w:p>
    <w:p w:rsidR="00572185" w:rsidRDefault="00FE0D4B">
      <w:pPr>
        <w:pStyle w:val="a5"/>
        <w:numPr>
          <w:ilvl w:val="3"/>
          <w:numId w:val="4"/>
        </w:numPr>
        <w:tabs>
          <w:tab w:val="left" w:pos="1193"/>
        </w:tabs>
        <w:spacing w:before="2" w:line="275" w:lineRule="exact"/>
        <w:ind w:hanging="360"/>
        <w:jc w:val="left"/>
        <w:rPr>
          <w:sz w:val="24"/>
        </w:rPr>
      </w:pPr>
      <w:r>
        <w:rPr>
          <w:sz w:val="24"/>
        </w:rPr>
        <w:t>с</w:t>
      </w:r>
      <w:r>
        <w:rPr>
          <w:spacing w:val="-4"/>
          <w:sz w:val="24"/>
        </w:rPr>
        <w:t xml:space="preserve"> </w:t>
      </w:r>
      <w:r>
        <w:rPr>
          <w:sz w:val="24"/>
        </w:rPr>
        <w:t>нарушением зрения</w:t>
      </w:r>
      <w:r>
        <w:rPr>
          <w:spacing w:val="-5"/>
          <w:sz w:val="24"/>
        </w:rPr>
        <w:t xml:space="preserve"> </w:t>
      </w:r>
      <w:r>
        <w:rPr>
          <w:sz w:val="24"/>
        </w:rPr>
        <w:t>(незрячие,</w:t>
      </w:r>
      <w:r>
        <w:rPr>
          <w:spacing w:val="-3"/>
          <w:sz w:val="24"/>
        </w:rPr>
        <w:t xml:space="preserve"> </w:t>
      </w:r>
      <w:r>
        <w:rPr>
          <w:sz w:val="24"/>
        </w:rPr>
        <w:t>слабовидящие</w:t>
      </w:r>
      <w:r>
        <w:rPr>
          <w:spacing w:val="-5"/>
          <w:sz w:val="24"/>
        </w:rPr>
        <w:t xml:space="preserve"> </w:t>
      </w:r>
      <w:r>
        <w:rPr>
          <w:sz w:val="24"/>
        </w:rPr>
        <w:t>и</w:t>
      </w:r>
      <w:r>
        <w:rPr>
          <w:spacing w:val="1"/>
          <w:sz w:val="24"/>
        </w:rPr>
        <w:t xml:space="preserve"> </w:t>
      </w:r>
      <w:proofErr w:type="spellStart"/>
      <w:r>
        <w:rPr>
          <w:spacing w:val="-2"/>
          <w:sz w:val="24"/>
        </w:rPr>
        <w:t>поздноослепшие</w:t>
      </w:r>
      <w:proofErr w:type="spellEnd"/>
      <w:r>
        <w:rPr>
          <w:spacing w:val="-2"/>
          <w:sz w:val="24"/>
        </w:rPr>
        <w:t>);</w:t>
      </w:r>
    </w:p>
    <w:p w:rsidR="00572185" w:rsidRDefault="00FE0D4B">
      <w:pPr>
        <w:pStyle w:val="a5"/>
        <w:numPr>
          <w:ilvl w:val="3"/>
          <w:numId w:val="4"/>
        </w:numPr>
        <w:tabs>
          <w:tab w:val="left" w:pos="1193"/>
        </w:tabs>
        <w:spacing w:line="275" w:lineRule="exact"/>
        <w:ind w:hanging="360"/>
        <w:jc w:val="left"/>
        <w:rPr>
          <w:sz w:val="24"/>
        </w:rPr>
      </w:pPr>
      <w:r>
        <w:rPr>
          <w:sz w:val="24"/>
        </w:rPr>
        <w:t>с тяжелой</w:t>
      </w:r>
      <w:r>
        <w:rPr>
          <w:spacing w:val="-3"/>
          <w:sz w:val="24"/>
        </w:rPr>
        <w:t xml:space="preserve"> </w:t>
      </w:r>
      <w:r>
        <w:rPr>
          <w:sz w:val="24"/>
        </w:rPr>
        <w:t>речевой</w:t>
      </w:r>
      <w:r>
        <w:rPr>
          <w:spacing w:val="3"/>
          <w:sz w:val="24"/>
        </w:rPr>
        <w:t xml:space="preserve"> </w:t>
      </w:r>
      <w:r>
        <w:rPr>
          <w:spacing w:val="-2"/>
          <w:sz w:val="24"/>
        </w:rPr>
        <w:t>патологией;</w:t>
      </w:r>
    </w:p>
    <w:p w:rsidR="00572185" w:rsidRDefault="00FE0D4B">
      <w:pPr>
        <w:pStyle w:val="a5"/>
        <w:numPr>
          <w:ilvl w:val="3"/>
          <w:numId w:val="4"/>
        </w:numPr>
        <w:tabs>
          <w:tab w:val="left" w:pos="1193"/>
        </w:tabs>
        <w:spacing w:before="5" w:line="237" w:lineRule="auto"/>
        <w:ind w:right="251" w:hanging="361"/>
        <w:jc w:val="left"/>
        <w:rPr>
          <w:sz w:val="24"/>
        </w:rPr>
      </w:pPr>
      <w:r>
        <w:rPr>
          <w:sz w:val="24"/>
        </w:rPr>
        <w:t>с</w:t>
      </w:r>
      <w:r>
        <w:rPr>
          <w:spacing w:val="-4"/>
          <w:sz w:val="24"/>
        </w:rPr>
        <w:t xml:space="preserve"> </w:t>
      </w:r>
      <w:r>
        <w:rPr>
          <w:sz w:val="24"/>
        </w:rPr>
        <w:t>нарушениями</w:t>
      </w:r>
      <w:r>
        <w:rPr>
          <w:spacing w:val="-7"/>
          <w:sz w:val="24"/>
        </w:rPr>
        <w:t xml:space="preserve"> </w:t>
      </w:r>
      <w:r>
        <w:rPr>
          <w:sz w:val="24"/>
        </w:rPr>
        <w:t>опорно-двигательного аппарата,</w:t>
      </w:r>
      <w:r>
        <w:rPr>
          <w:spacing w:val="-1"/>
          <w:sz w:val="24"/>
        </w:rPr>
        <w:t xml:space="preserve"> </w:t>
      </w:r>
      <w:r>
        <w:rPr>
          <w:sz w:val="24"/>
        </w:rPr>
        <w:t>в</w:t>
      </w:r>
      <w:r>
        <w:rPr>
          <w:spacing w:val="-6"/>
          <w:sz w:val="24"/>
        </w:rPr>
        <w:t xml:space="preserve"> </w:t>
      </w:r>
      <w:r>
        <w:rPr>
          <w:sz w:val="24"/>
        </w:rPr>
        <w:t>том</w:t>
      </w:r>
      <w:r>
        <w:rPr>
          <w:spacing w:val="-6"/>
          <w:sz w:val="24"/>
        </w:rPr>
        <w:t xml:space="preserve"> </w:t>
      </w:r>
      <w:r>
        <w:rPr>
          <w:sz w:val="24"/>
        </w:rPr>
        <w:t>числе</w:t>
      </w:r>
      <w:r>
        <w:rPr>
          <w:spacing w:val="-4"/>
          <w:sz w:val="24"/>
        </w:rPr>
        <w:t xml:space="preserve"> </w:t>
      </w:r>
      <w:r>
        <w:rPr>
          <w:sz w:val="24"/>
        </w:rPr>
        <w:t>с</w:t>
      </w:r>
      <w:r>
        <w:rPr>
          <w:spacing w:val="-8"/>
          <w:sz w:val="24"/>
        </w:rPr>
        <w:t xml:space="preserve"> </w:t>
      </w:r>
      <w:r>
        <w:rPr>
          <w:sz w:val="24"/>
        </w:rPr>
        <w:t>детским</w:t>
      </w:r>
      <w:r>
        <w:rPr>
          <w:spacing w:val="-2"/>
          <w:sz w:val="24"/>
        </w:rPr>
        <w:t xml:space="preserve"> </w:t>
      </w:r>
      <w:r>
        <w:rPr>
          <w:sz w:val="24"/>
        </w:rPr>
        <w:t xml:space="preserve">церебральным </w:t>
      </w:r>
      <w:r>
        <w:rPr>
          <w:spacing w:val="-2"/>
          <w:sz w:val="24"/>
        </w:rPr>
        <w:t>параличом;</w:t>
      </w:r>
    </w:p>
    <w:p w:rsidR="00572185" w:rsidRDefault="00FE0D4B">
      <w:pPr>
        <w:pStyle w:val="a5"/>
        <w:numPr>
          <w:ilvl w:val="3"/>
          <w:numId w:val="4"/>
        </w:numPr>
        <w:tabs>
          <w:tab w:val="left" w:pos="1193"/>
        </w:tabs>
        <w:spacing w:before="4" w:line="275" w:lineRule="exact"/>
        <w:ind w:hanging="360"/>
        <w:jc w:val="left"/>
        <w:rPr>
          <w:sz w:val="24"/>
        </w:rPr>
      </w:pPr>
      <w:r>
        <w:rPr>
          <w:sz w:val="24"/>
        </w:rPr>
        <w:t>с</w:t>
      </w:r>
      <w:r>
        <w:rPr>
          <w:spacing w:val="-3"/>
          <w:sz w:val="24"/>
        </w:rPr>
        <w:t xml:space="preserve"> </w:t>
      </w:r>
      <w:r>
        <w:rPr>
          <w:sz w:val="24"/>
        </w:rPr>
        <w:t>задержкой</w:t>
      </w:r>
      <w:r>
        <w:rPr>
          <w:spacing w:val="-6"/>
          <w:sz w:val="24"/>
        </w:rPr>
        <w:t xml:space="preserve"> </w:t>
      </w:r>
      <w:r>
        <w:rPr>
          <w:sz w:val="24"/>
        </w:rPr>
        <w:t>психического</w:t>
      </w:r>
      <w:r>
        <w:rPr>
          <w:spacing w:val="2"/>
          <w:sz w:val="24"/>
        </w:rPr>
        <w:t xml:space="preserve"> </w:t>
      </w:r>
      <w:r>
        <w:rPr>
          <w:spacing w:val="-2"/>
          <w:sz w:val="24"/>
        </w:rPr>
        <w:t>развития;</w:t>
      </w:r>
    </w:p>
    <w:p w:rsidR="00572185" w:rsidRDefault="00FE0D4B">
      <w:pPr>
        <w:pStyle w:val="a5"/>
        <w:numPr>
          <w:ilvl w:val="3"/>
          <w:numId w:val="4"/>
        </w:numPr>
        <w:tabs>
          <w:tab w:val="left" w:pos="1193"/>
        </w:tabs>
        <w:spacing w:line="275" w:lineRule="exact"/>
        <w:ind w:hanging="360"/>
        <w:jc w:val="left"/>
        <w:rPr>
          <w:sz w:val="24"/>
        </w:rPr>
      </w:pPr>
      <w:r>
        <w:rPr>
          <w:sz w:val="24"/>
        </w:rPr>
        <w:t>с</w:t>
      </w:r>
      <w:r>
        <w:rPr>
          <w:spacing w:val="-3"/>
          <w:sz w:val="24"/>
        </w:rPr>
        <w:t xml:space="preserve"> </w:t>
      </w:r>
      <w:r>
        <w:rPr>
          <w:sz w:val="24"/>
        </w:rPr>
        <w:t>нарушением интеллекта, а</w:t>
      </w:r>
      <w:r>
        <w:rPr>
          <w:spacing w:val="-2"/>
          <w:sz w:val="24"/>
        </w:rPr>
        <w:t xml:space="preserve"> </w:t>
      </w:r>
      <w:r>
        <w:rPr>
          <w:sz w:val="24"/>
        </w:rPr>
        <w:t>также</w:t>
      </w:r>
      <w:r>
        <w:rPr>
          <w:spacing w:val="-7"/>
          <w:sz w:val="24"/>
        </w:rPr>
        <w:t xml:space="preserve"> </w:t>
      </w:r>
      <w:r>
        <w:rPr>
          <w:sz w:val="24"/>
        </w:rPr>
        <w:t>с</w:t>
      </w:r>
      <w:r>
        <w:rPr>
          <w:spacing w:val="-2"/>
          <w:sz w:val="24"/>
        </w:rPr>
        <w:t xml:space="preserve"> </w:t>
      </w:r>
      <w:r>
        <w:rPr>
          <w:sz w:val="24"/>
        </w:rPr>
        <w:t>иными</w:t>
      </w:r>
      <w:r>
        <w:rPr>
          <w:spacing w:val="-5"/>
          <w:sz w:val="24"/>
        </w:rPr>
        <w:t xml:space="preserve"> </w:t>
      </w:r>
      <w:r>
        <w:rPr>
          <w:sz w:val="24"/>
        </w:rPr>
        <w:t>ограничениями</w:t>
      </w:r>
      <w:r>
        <w:rPr>
          <w:spacing w:val="-5"/>
          <w:sz w:val="24"/>
        </w:rPr>
        <w:t xml:space="preserve"> </w:t>
      </w:r>
      <w:r>
        <w:rPr>
          <w:sz w:val="24"/>
        </w:rPr>
        <w:t>в</w:t>
      </w:r>
      <w:r>
        <w:rPr>
          <w:spacing w:val="-4"/>
          <w:sz w:val="24"/>
        </w:rPr>
        <w:t xml:space="preserve"> </w:t>
      </w:r>
      <w:r>
        <w:rPr>
          <w:sz w:val="24"/>
        </w:rPr>
        <w:t>здоровье</w:t>
      </w:r>
      <w:r>
        <w:rPr>
          <w:spacing w:val="-7"/>
          <w:sz w:val="24"/>
        </w:rPr>
        <w:t xml:space="preserve"> </w:t>
      </w:r>
      <w:r>
        <w:rPr>
          <w:spacing w:val="-5"/>
          <w:sz w:val="24"/>
        </w:rPr>
        <w:t>(с</w:t>
      </w:r>
    </w:p>
    <w:p w:rsidR="00572185" w:rsidRDefault="00FE0D4B">
      <w:pPr>
        <w:pStyle w:val="a3"/>
        <w:spacing w:before="4" w:line="237" w:lineRule="auto"/>
        <w:ind w:left="1193" w:right="343"/>
        <w:jc w:val="left"/>
      </w:pPr>
      <w:r>
        <w:t>выраженными</w:t>
      </w:r>
      <w:r>
        <w:rPr>
          <w:spacing w:val="-6"/>
        </w:rPr>
        <w:t xml:space="preserve"> </w:t>
      </w:r>
      <w:r>
        <w:t>расстройствами</w:t>
      </w:r>
      <w:r>
        <w:rPr>
          <w:spacing w:val="-1"/>
        </w:rPr>
        <w:t xml:space="preserve"> </w:t>
      </w:r>
      <w:r>
        <w:t>эмоционально –</w:t>
      </w:r>
      <w:r>
        <w:rPr>
          <w:spacing w:val="-7"/>
        </w:rPr>
        <w:t xml:space="preserve"> </w:t>
      </w:r>
      <w:r>
        <w:t>волевой</w:t>
      </w:r>
      <w:r>
        <w:rPr>
          <w:spacing w:val="-6"/>
        </w:rPr>
        <w:t xml:space="preserve"> </w:t>
      </w:r>
      <w:r>
        <w:t>сферы,</w:t>
      </w:r>
      <w:r>
        <w:rPr>
          <w:spacing w:val="-5"/>
        </w:rPr>
        <w:t xml:space="preserve"> </w:t>
      </w:r>
      <w:r>
        <w:t>в</w:t>
      </w:r>
      <w:r>
        <w:rPr>
          <w:spacing w:val="-5"/>
        </w:rPr>
        <w:t xml:space="preserve"> </w:t>
      </w:r>
      <w:proofErr w:type="spellStart"/>
      <w:r>
        <w:t>т.ч</w:t>
      </w:r>
      <w:proofErr w:type="spellEnd"/>
      <w:r>
        <w:t>.</w:t>
      </w:r>
      <w:r>
        <w:rPr>
          <w:spacing w:val="-5"/>
        </w:rPr>
        <w:t xml:space="preserve"> </w:t>
      </w:r>
      <w:r>
        <w:t>с</w:t>
      </w:r>
      <w:r>
        <w:rPr>
          <w:spacing w:val="-3"/>
        </w:rPr>
        <w:t xml:space="preserve"> </w:t>
      </w:r>
      <w:r>
        <w:t>ранним детским аутизмом, комплексными нарушениями);</w:t>
      </w:r>
    </w:p>
    <w:p w:rsidR="00572185" w:rsidRDefault="00FE0D4B">
      <w:pPr>
        <w:pStyle w:val="a5"/>
        <w:numPr>
          <w:ilvl w:val="2"/>
          <w:numId w:val="4"/>
        </w:numPr>
        <w:tabs>
          <w:tab w:val="left" w:pos="824"/>
          <w:tab w:val="left" w:pos="832"/>
        </w:tabs>
        <w:spacing w:before="4"/>
        <w:ind w:left="824" w:right="219" w:hanging="711"/>
        <w:jc w:val="both"/>
        <w:rPr>
          <w:sz w:val="24"/>
        </w:rPr>
      </w:pPr>
      <w:r>
        <w:rPr>
          <w:sz w:val="24"/>
        </w:rPr>
        <w:tab/>
      </w:r>
      <w:r>
        <w:rPr>
          <w:i/>
          <w:sz w:val="24"/>
        </w:rPr>
        <w:t xml:space="preserve">инвалид, ребёнок - инвалид </w:t>
      </w:r>
      <w:r>
        <w:rPr>
          <w:sz w:val="24"/>
        </w:rPr>
        <w:t>– лицо,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 подтвержденное учреждением медико- социальной экспертизы;</w:t>
      </w:r>
    </w:p>
    <w:p w:rsidR="00572185" w:rsidRDefault="00FE0D4B">
      <w:pPr>
        <w:pStyle w:val="a5"/>
        <w:numPr>
          <w:ilvl w:val="2"/>
          <w:numId w:val="4"/>
        </w:numPr>
        <w:tabs>
          <w:tab w:val="left" w:pos="831"/>
          <w:tab w:val="left" w:pos="833"/>
        </w:tabs>
        <w:ind w:right="224" w:hanging="721"/>
        <w:jc w:val="both"/>
        <w:rPr>
          <w:sz w:val="24"/>
        </w:rPr>
      </w:pPr>
      <w:r>
        <w:rPr>
          <w:i/>
          <w:sz w:val="24"/>
        </w:rPr>
        <w:t xml:space="preserve">адаптированная образовательная программа </w:t>
      </w:r>
      <w:r>
        <w:rPr>
          <w:sz w:val="24"/>
        </w:rPr>
        <w:t>– образовательная программа, адаптированная (модифицированная) для обучения лиц с ограниченными</w:t>
      </w:r>
      <w:r>
        <w:rPr>
          <w:spacing w:val="40"/>
          <w:sz w:val="24"/>
        </w:rPr>
        <w:t xml:space="preserve"> </w:t>
      </w:r>
      <w:r>
        <w:rPr>
          <w:sz w:val="24"/>
        </w:rPr>
        <w:t>возможностями здоровья</w:t>
      </w:r>
      <w:r>
        <w:rPr>
          <w:spacing w:val="40"/>
          <w:sz w:val="24"/>
        </w:rPr>
        <w:t xml:space="preserve"> </w:t>
      </w:r>
      <w:r>
        <w:rPr>
          <w:sz w:val="24"/>
        </w:rPr>
        <w:t>с учетом особенностей их психофизического развития, индивидуальных возможностей</w:t>
      </w:r>
      <w:r>
        <w:rPr>
          <w:spacing w:val="40"/>
          <w:sz w:val="24"/>
        </w:rPr>
        <w:t xml:space="preserve"> </w:t>
      </w:r>
      <w:r>
        <w:rPr>
          <w:sz w:val="24"/>
        </w:rPr>
        <w:t>и при необходимости обеспечивающая коррекцию нарушений развития и социальную адаптацию указанных лиц;</w:t>
      </w:r>
    </w:p>
    <w:p w:rsidR="00572185" w:rsidRDefault="00FE0D4B">
      <w:pPr>
        <w:pStyle w:val="a5"/>
        <w:numPr>
          <w:ilvl w:val="2"/>
          <w:numId w:val="4"/>
        </w:numPr>
        <w:tabs>
          <w:tab w:val="left" w:pos="831"/>
          <w:tab w:val="left" w:pos="833"/>
        </w:tabs>
        <w:spacing w:before="1"/>
        <w:ind w:right="218" w:hanging="721"/>
        <w:jc w:val="both"/>
        <w:rPr>
          <w:sz w:val="24"/>
        </w:rPr>
      </w:pPr>
      <w:r>
        <w:rPr>
          <w:i/>
          <w:sz w:val="24"/>
        </w:rPr>
        <w:t xml:space="preserve">индивидуальный учебный план </w:t>
      </w:r>
      <w:r>
        <w:rPr>
          <w:sz w:val="24"/>
        </w:rPr>
        <w:t>– учебный план, обеспечивающий освоение образовательной программы</w:t>
      </w:r>
      <w:r>
        <w:rPr>
          <w:spacing w:val="40"/>
          <w:sz w:val="24"/>
        </w:rPr>
        <w:t xml:space="preserve"> </w:t>
      </w:r>
      <w:r>
        <w:rPr>
          <w:sz w:val="24"/>
        </w:rPr>
        <w:t>на основе индивидуализации</w:t>
      </w:r>
      <w:r>
        <w:rPr>
          <w:spacing w:val="40"/>
          <w:sz w:val="24"/>
        </w:rPr>
        <w:t xml:space="preserve"> </w:t>
      </w:r>
      <w:r>
        <w:rPr>
          <w:sz w:val="24"/>
        </w:rPr>
        <w:t>её содержания с учетом особенностей и образовательных потребностей конкретного обучающегося;</w:t>
      </w:r>
    </w:p>
    <w:p w:rsidR="00572185" w:rsidRDefault="00572185">
      <w:pPr>
        <w:jc w:val="both"/>
        <w:rPr>
          <w:sz w:val="24"/>
        </w:rPr>
        <w:sectPr w:rsidR="00572185">
          <w:pgSz w:w="11910" w:h="16840"/>
          <w:pgMar w:top="1020" w:right="620" w:bottom="280" w:left="1020" w:header="720" w:footer="720" w:gutter="0"/>
          <w:cols w:space="720"/>
        </w:sectPr>
      </w:pPr>
    </w:p>
    <w:p w:rsidR="00572185" w:rsidRDefault="00FE0D4B">
      <w:pPr>
        <w:pStyle w:val="a5"/>
        <w:numPr>
          <w:ilvl w:val="2"/>
          <w:numId w:val="4"/>
        </w:numPr>
        <w:tabs>
          <w:tab w:val="left" w:pos="831"/>
          <w:tab w:val="left" w:pos="833"/>
        </w:tabs>
        <w:spacing w:before="60"/>
        <w:ind w:right="230" w:hanging="721"/>
        <w:jc w:val="both"/>
        <w:rPr>
          <w:sz w:val="24"/>
        </w:rPr>
      </w:pPr>
      <w:r>
        <w:rPr>
          <w:i/>
          <w:sz w:val="24"/>
        </w:rPr>
        <w:lastRenderedPageBreak/>
        <w:t xml:space="preserve">инклюзивное образование </w:t>
      </w:r>
      <w:r>
        <w:rPr>
          <w:sz w:val="24"/>
        </w:rPr>
        <w:t>– обеспечение равного доступа к образованию для всех обучающихся с учётом разнообразия особых образовательных потребностей и индивидуальных возможностей.</w:t>
      </w:r>
    </w:p>
    <w:p w:rsidR="00572185" w:rsidRDefault="00572185">
      <w:pPr>
        <w:pStyle w:val="a3"/>
        <w:spacing w:before="5"/>
        <w:jc w:val="left"/>
      </w:pPr>
    </w:p>
    <w:p w:rsidR="00572185" w:rsidRDefault="00FE0D4B">
      <w:pPr>
        <w:pStyle w:val="a5"/>
        <w:numPr>
          <w:ilvl w:val="0"/>
          <w:numId w:val="4"/>
        </w:numPr>
        <w:tabs>
          <w:tab w:val="left" w:pos="3474"/>
        </w:tabs>
        <w:ind w:left="3474" w:hanging="360"/>
        <w:jc w:val="left"/>
        <w:rPr>
          <w:b/>
          <w:sz w:val="24"/>
        </w:rPr>
      </w:pPr>
      <w:r>
        <w:rPr>
          <w:b/>
          <w:sz w:val="24"/>
        </w:rPr>
        <w:t>Особенности</w:t>
      </w:r>
      <w:r>
        <w:rPr>
          <w:b/>
          <w:spacing w:val="-3"/>
          <w:sz w:val="24"/>
        </w:rPr>
        <w:t xml:space="preserve"> </w:t>
      </w:r>
      <w:r>
        <w:rPr>
          <w:b/>
          <w:sz w:val="24"/>
        </w:rPr>
        <w:t>организации</w:t>
      </w:r>
      <w:r>
        <w:rPr>
          <w:b/>
          <w:spacing w:val="-6"/>
          <w:sz w:val="24"/>
        </w:rPr>
        <w:t xml:space="preserve"> </w:t>
      </w:r>
      <w:r>
        <w:rPr>
          <w:b/>
          <w:spacing w:val="-2"/>
          <w:sz w:val="24"/>
        </w:rPr>
        <w:t>обучения</w:t>
      </w:r>
    </w:p>
    <w:p w:rsidR="00572185" w:rsidRDefault="00FE0D4B">
      <w:pPr>
        <w:spacing w:before="2"/>
        <w:ind w:left="1438"/>
        <w:rPr>
          <w:b/>
          <w:sz w:val="24"/>
        </w:rPr>
      </w:pPr>
      <w:r>
        <w:rPr>
          <w:b/>
          <w:sz w:val="24"/>
        </w:rPr>
        <w:t>для</w:t>
      </w:r>
      <w:r>
        <w:rPr>
          <w:b/>
          <w:spacing w:val="-5"/>
          <w:sz w:val="24"/>
        </w:rPr>
        <w:t xml:space="preserve"> </w:t>
      </w:r>
      <w:r>
        <w:rPr>
          <w:b/>
          <w:sz w:val="24"/>
        </w:rPr>
        <w:t>лиц</w:t>
      </w:r>
      <w:r>
        <w:rPr>
          <w:b/>
          <w:spacing w:val="-2"/>
          <w:sz w:val="24"/>
        </w:rPr>
        <w:t xml:space="preserve"> </w:t>
      </w:r>
      <w:r>
        <w:rPr>
          <w:b/>
          <w:sz w:val="24"/>
        </w:rPr>
        <w:t>с</w:t>
      </w:r>
      <w:r>
        <w:rPr>
          <w:b/>
          <w:spacing w:val="-3"/>
          <w:sz w:val="24"/>
        </w:rPr>
        <w:t xml:space="preserve"> </w:t>
      </w:r>
      <w:r>
        <w:rPr>
          <w:b/>
          <w:sz w:val="24"/>
        </w:rPr>
        <w:t>ограниченными</w:t>
      </w:r>
      <w:r>
        <w:rPr>
          <w:b/>
          <w:spacing w:val="-6"/>
          <w:sz w:val="24"/>
        </w:rPr>
        <w:t xml:space="preserve"> </w:t>
      </w:r>
      <w:r>
        <w:rPr>
          <w:b/>
          <w:sz w:val="24"/>
        </w:rPr>
        <w:t>возможностями</w:t>
      </w:r>
      <w:r>
        <w:rPr>
          <w:b/>
          <w:spacing w:val="-2"/>
          <w:sz w:val="24"/>
        </w:rPr>
        <w:t xml:space="preserve"> </w:t>
      </w:r>
      <w:r>
        <w:rPr>
          <w:b/>
          <w:sz w:val="24"/>
        </w:rPr>
        <w:t>здоровья,</w:t>
      </w:r>
      <w:r>
        <w:rPr>
          <w:b/>
          <w:spacing w:val="-4"/>
          <w:sz w:val="24"/>
        </w:rPr>
        <w:t xml:space="preserve"> </w:t>
      </w:r>
      <w:r>
        <w:rPr>
          <w:b/>
          <w:sz w:val="24"/>
        </w:rPr>
        <w:t>детей-</w:t>
      </w:r>
      <w:r>
        <w:rPr>
          <w:b/>
          <w:spacing w:val="-2"/>
          <w:sz w:val="24"/>
        </w:rPr>
        <w:t>инвалидов</w:t>
      </w:r>
    </w:p>
    <w:p w:rsidR="00572185" w:rsidRDefault="00FE0D4B">
      <w:pPr>
        <w:pStyle w:val="a5"/>
        <w:numPr>
          <w:ilvl w:val="1"/>
          <w:numId w:val="4"/>
        </w:numPr>
        <w:tabs>
          <w:tab w:val="left" w:pos="540"/>
          <w:tab w:val="left" w:pos="606"/>
        </w:tabs>
        <w:spacing w:before="272"/>
        <w:ind w:left="540" w:right="223" w:hanging="428"/>
        <w:jc w:val="both"/>
        <w:rPr>
          <w:color w:val="333333"/>
          <w:sz w:val="24"/>
        </w:rPr>
      </w:pPr>
      <w:r>
        <w:rPr>
          <w:color w:val="333333"/>
          <w:sz w:val="24"/>
        </w:rPr>
        <w:tab/>
      </w:r>
      <w:r>
        <w:rPr>
          <w:sz w:val="24"/>
        </w:rPr>
        <w:t>Обучение детей с ограниченными возможностями здоровья, детей-инвалидов</w:t>
      </w:r>
      <w:r>
        <w:rPr>
          <w:spacing w:val="-5"/>
          <w:sz w:val="24"/>
        </w:rPr>
        <w:t xml:space="preserve"> </w:t>
      </w:r>
      <w:r>
        <w:rPr>
          <w:sz w:val="24"/>
        </w:rPr>
        <w:t xml:space="preserve">организуется на основании заключения на каждого ребенка психолого-медико-педагогической комиссии (ПМПК), заявления родителей (законных представителей) и регулируется локальными </w:t>
      </w:r>
      <w:r>
        <w:rPr>
          <w:spacing w:val="-2"/>
          <w:sz w:val="24"/>
        </w:rPr>
        <w:t>актами</w:t>
      </w:r>
    </w:p>
    <w:p w:rsidR="00572185" w:rsidRDefault="00FE0D4B">
      <w:pPr>
        <w:pStyle w:val="a5"/>
        <w:numPr>
          <w:ilvl w:val="1"/>
          <w:numId w:val="4"/>
        </w:numPr>
        <w:tabs>
          <w:tab w:val="left" w:pos="540"/>
          <w:tab w:val="left" w:pos="572"/>
        </w:tabs>
        <w:ind w:left="540" w:right="227" w:hanging="428"/>
        <w:jc w:val="both"/>
        <w:rPr>
          <w:sz w:val="24"/>
        </w:rPr>
      </w:pPr>
      <w:r>
        <w:rPr>
          <w:sz w:val="24"/>
        </w:rPr>
        <w:tab/>
        <w:t>Содержание общего образования и условия организации обучения лиц с ограниченными возможностями здоровья определяются адаптированной образовательной программой, а</w:t>
      </w:r>
      <w:r>
        <w:rPr>
          <w:spacing w:val="40"/>
          <w:sz w:val="24"/>
        </w:rPr>
        <w:t xml:space="preserve"> </w:t>
      </w:r>
      <w:r>
        <w:rPr>
          <w:sz w:val="24"/>
        </w:rPr>
        <w:t xml:space="preserve">для детей - инвалидов также в соответствии с индивидуальной программой реабилитации </w:t>
      </w:r>
      <w:r>
        <w:rPr>
          <w:spacing w:val="-2"/>
          <w:sz w:val="24"/>
        </w:rPr>
        <w:t>инвалида.</w:t>
      </w:r>
    </w:p>
    <w:p w:rsidR="00572185" w:rsidRDefault="00FE0D4B">
      <w:pPr>
        <w:pStyle w:val="a5"/>
        <w:numPr>
          <w:ilvl w:val="1"/>
          <w:numId w:val="4"/>
        </w:numPr>
        <w:tabs>
          <w:tab w:val="left" w:pos="538"/>
          <w:tab w:val="left" w:pos="540"/>
        </w:tabs>
        <w:spacing w:before="1"/>
        <w:ind w:left="540" w:right="219" w:hanging="428"/>
        <w:jc w:val="both"/>
        <w:rPr>
          <w:sz w:val="24"/>
        </w:rPr>
      </w:pPr>
      <w:r>
        <w:rPr>
          <w:sz w:val="24"/>
        </w:rPr>
        <w:t>Адаптированные образовательные программы рассматриваются на заседании психолого- медико-педагогическом консилиума, согласуются с заместителем директора по учебно- воспитательной работе и утверждаются директором.</w:t>
      </w:r>
    </w:p>
    <w:p w:rsidR="00572185" w:rsidRDefault="00FE0D4B">
      <w:pPr>
        <w:pStyle w:val="a5"/>
        <w:numPr>
          <w:ilvl w:val="1"/>
          <w:numId w:val="4"/>
        </w:numPr>
        <w:tabs>
          <w:tab w:val="left" w:pos="471"/>
          <w:tab w:val="left" w:pos="540"/>
        </w:tabs>
        <w:ind w:left="540" w:right="222" w:hanging="428"/>
        <w:jc w:val="both"/>
      </w:pPr>
      <w:proofErr w:type="gramStart"/>
      <w:r>
        <w:rPr>
          <w:sz w:val="24"/>
        </w:rPr>
        <w:t>.В</w:t>
      </w:r>
      <w:proofErr w:type="gramEnd"/>
      <w:r>
        <w:rPr>
          <w:sz w:val="24"/>
        </w:rPr>
        <w:t xml:space="preserve"> учреждении, осуществляющей образовательную деятельность по адаптированным образовательным программам начального общего, основного общего и среднего общего образования, создаются специальные условия для получения образования лиц с ограниченными возможностями здоровья:</w:t>
      </w:r>
    </w:p>
    <w:p w:rsidR="00572185" w:rsidRDefault="00FE0D4B">
      <w:pPr>
        <w:pStyle w:val="a5"/>
        <w:numPr>
          <w:ilvl w:val="0"/>
          <w:numId w:val="2"/>
        </w:numPr>
        <w:tabs>
          <w:tab w:val="left" w:pos="269"/>
          <w:tab w:val="left" w:pos="540"/>
        </w:tabs>
        <w:ind w:right="223" w:hanging="428"/>
        <w:rPr>
          <w:sz w:val="24"/>
        </w:rPr>
      </w:pPr>
      <w:r>
        <w:rPr>
          <w:sz w:val="24"/>
        </w:rPr>
        <w:t>необходимые условия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методов и способов общения;</w:t>
      </w:r>
    </w:p>
    <w:p w:rsidR="00572185" w:rsidRDefault="00FE0D4B">
      <w:pPr>
        <w:pStyle w:val="a5"/>
        <w:numPr>
          <w:ilvl w:val="0"/>
          <w:numId w:val="2"/>
        </w:numPr>
        <w:tabs>
          <w:tab w:val="left" w:pos="303"/>
          <w:tab w:val="left" w:pos="540"/>
        </w:tabs>
        <w:spacing w:before="1"/>
        <w:ind w:right="229" w:hanging="428"/>
        <w:rPr>
          <w:sz w:val="24"/>
        </w:rPr>
      </w:pPr>
      <w:r>
        <w:rPr>
          <w:sz w:val="24"/>
        </w:rPr>
        <w:t>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572185" w:rsidRDefault="00FE0D4B">
      <w:pPr>
        <w:pStyle w:val="a5"/>
        <w:numPr>
          <w:ilvl w:val="1"/>
          <w:numId w:val="4"/>
        </w:numPr>
        <w:tabs>
          <w:tab w:val="left" w:pos="540"/>
          <w:tab w:val="left" w:pos="659"/>
        </w:tabs>
        <w:ind w:left="540" w:right="223" w:hanging="428"/>
        <w:jc w:val="both"/>
        <w:rPr>
          <w:sz w:val="24"/>
        </w:rPr>
      </w:pPr>
      <w:r>
        <w:rPr>
          <w:sz w:val="24"/>
        </w:rPr>
        <w:tab/>
        <w:t>Исходя из категории обучающихся с ограниченными возможностями здоровья их численность в общеобразовательном</w:t>
      </w:r>
      <w:r>
        <w:rPr>
          <w:spacing w:val="40"/>
          <w:sz w:val="24"/>
        </w:rPr>
        <w:t xml:space="preserve"> </w:t>
      </w:r>
      <w:r>
        <w:rPr>
          <w:sz w:val="24"/>
        </w:rPr>
        <w:t>классе не должна превышать 3-4 человека (не более 20%) от общего количества обучающихся.</w:t>
      </w:r>
    </w:p>
    <w:p w:rsidR="00572185" w:rsidRDefault="00FE0D4B">
      <w:pPr>
        <w:pStyle w:val="a5"/>
        <w:numPr>
          <w:ilvl w:val="1"/>
          <w:numId w:val="4"/>
        </w:numPr>
        <w:tabs>
          <w:tab w:val="left" w:pos="540"/>
          <w:tab w:val="left" w:pos="643"/>
        </w:tabs>
        <w:spacing w:line="237" w:lineRule="auto"/>
        <w:ind w:left="540" w:right="233" w:hanging="428"/>
        <w:jc w:val="both"/>
        <w:rPr>
          <w:sz w:val="24"/>
        </w:rPr>
      </w:pPr>
      <w:r>
        <w:rPr>
          <w:sz w:val="24"/>
        </w:rPr>
        <w:tab/>
        <w:t>Результаты освоения</w:t>
      </w:r>
      <w:r>
        <w:rPr>
          <w:spacing w:val="40"/>
          <w:sz w:val="24"/>
        </w:rPr>
        <w:t xml:space="preserve"> </w:t>
      </w:r>
      <w:r>
        <w:rPr>
          <w:sz w:val="24"/>
        </w:rPr>
        <w:t xml:space="preserve">обучающихся образовательных программ фиксируются в классном </w:t>
      </w:r>
      <w:r>
        <w:rPr>
          <w:spacing w:val="-2"/>
          <w:sz w:val="24"/>
        </w:rPr>
        <w:t>журнале.</w:t>
      </w:r>
    </w:p>
    <w:p w:rsidR="00572185" w:rsidRDefault="00FE0D4B">
      <w:pPr>
        <w:pStyle w:val="a5"/>
        <w:numPr>
          <w:ilvl w:val="1"/>
          <w:numId w:val="4"/>
        </w:numPr>
        <w:tabs>
          <w:tab w:val="left" w:pos="540"/>
          <w:tab w:val="left" w:pos="591"/>
        </w:tabs>
        <w:spacing w:before="4"/>
        <w:ind w:left="540" w:right="227" w:hanging="428"/>
        <w:jc w:val="both"/>
        <w:rPr>
          <w:sz w:val="24"/>
        </w:rPr>
      </w:pPr>
      <w:r>
        <w:rPr>
          <w:sz w:val="24"/>
        </w:rPr>
        <w:tab/>
        <w:t xml:space="preserve">Промежуточная и государственная итоговая аттестация обучающихся осуществляется в рамках законодательства и согласно локальным нормативным актам образовательного </w:t>
      </w:r>
      <w:r>
        <w:rPr>
          <w:spacing w:val="-2"/>
          <w:sz w:val="24"/>
        </w:rPr>
        <w:t>учреждения.</w:t>
      </w:r>
    </w:p>
    <w:p w:rsidR="00572185" w:rsidRDefault="00FE0D4B">
      <w:pPr>
        <w:pStyle w:val="a5"/>
        <w:numPr>
          <w:ilvl w:val="1"/>
          <w:numId w:val="4"/>
        </w:numPr>
        <w:tabs>
          <w:tab w:val="left" w:pos="540"/>
          <w:tab w:val="left" w:pos="634"/>
        </w:tabs>
        <w:spacing w:line="242" w:lineRule="auto"/>
        <w:ind w:left="540" w:right="235" w:hanging="428"/>
        <w:jc w:val="both"/>
        <w:rPr>
          <w:sz w:val="24"/>
        </w:rPr>
      </w:pPr>
      <w:r>
        <w:rPr>
          <w:sz w:val="24"/>
        </w:rPr>
        <w:tab/>
        <w:t>Питание обучающихся с ограниченными возможностями здоровья осуществляется в соответствии с Положением об обеспечении питанием учащихся.</w:t>
      </w:r>
    </w:p>
    <w:p w:rsidR="00572185" w:rsidRDefault="00FE0D4B">
      <w:pPr>
        <w:pStyle w:val="a5"/>
        <w:numPr>
          <w:ilvl w:val="1"/>
          <w:numId w:val="4"/>
        </w:numPr>
        <w:tabs>
          <w:tab w:val="left" w:pos="680"/>
        </w:tabs>
        <w:ind w:right="226" w:hanging="567"/>
        <w:jc w:val="both"/>
        <w:rPr>
          <w:sz w:val="24"/>
        </w:rPr>
      </w:pPr>
      <w:r>
        <w:rPr>
          <w:sz w:val="24"/>
        </w:rPr>
        <w:t>Для обучающихся, нуждающихся в длительном лечении, детей-инвалидов, которые по состоянию здоровья не могут посещать учреждение, на основании заключения медицинской</w:t>
      </w:r>
      <w:r>
        <w:rPr>
          <w:spacing w:val="-11"/>
          <w:sz w:val="24"/>
        </w:rPr>
        <w:t xml:space="preserve"> </w:t>
      </w:r>
      <w:r>
        <w:rPr>
          <w:sz w:val="24"/>
        </w:rPr>
        <w:t>организации</w:t>
      </w:r>
      <w:r>
        <w:rPr>
          <w:spacing w:val="-6"/>
          <w:sz w:val="24"/>
        </w:rPr>
        <w:t xml:space="preserve"> </w:t>
      </w:r>
      <w:r>
        <w:rPr>
          <w:sz w:val="24"/>
        </w:rPr>
        <w:t>и</w:t>
      </w:r>
      <w:r>
        <w:rPr>
          <w:spacing w:val="-2"/>
          <w:sz w:val="24"/>
        </w:rPr>
        <w:t xml:space="preserve"> </w:t>
      </w:r>
      <w:r>
        <w:rPr>
          <w:sz w:val="24"/>
        </w:rPr>
        <w:t>письменного заявления</w:t>
      </w:r>
      <w:r>
        <w:rPr>
          <w:spacing w:val="-2"/>
          <w:sz w:val="24"/>
        </w:rPr>
        <w:t xml:space="preserve"> </w:t>
      </w:r>
      <w:r>
        <w:rPr>
          <w:sz w:val="24"/>
        </w:rPr>
        <w:t>родителей</w:t>
      </w:r>
      <w:r>
        <w:rPr>
          <w:spacing w:val="-2"/>
          <w:sz w:val="24"/>
        </w:rPr>
        <w:t xml:space="preserve"> </w:t>
      </w:r>
      <w:r>
        <w:rPr>
          <w:sz w:val="24"/>
        </w:rPr>
        <w:t>(законных</w:t>
      </w:r>
      <w:r>
        <w:rPr>
          <w:spacing w:val="-7"/>
          <w:sz w:val="24"/>
        </w:rPr>
        <w:t xml:space="preserve"> </w:t>
      </w:r>
      <w:r>
        <w:rPr>
          <w:sz w:val="24"/>
        </w:rPr>
        <w:t>представителей) обучение по общеобразовательным программам организуется на дому</w:t>
      </w:r>
      <w:r>
        <w:rPr>
          <w:spacing w:val="-1"/>
          <w:sz w:val="24"/>
        </w:rPr>
        <w:t xml:space="preserve"> </w:t>
      </w:r>
      <w:r>
        <w:rPr>
          <w:sz w:val="24"/>
        </w:rPr>
        <w:t xml:space="preserve">или в медицинских </w:t>
      </w:r>
      <w:r>
        <w:rPr>
          <w:spacing w:val="-2"/>
          <w:sz w:val="24"/>
        </w:rPr>
        <w:t>организациях.</w:t>
      </w:r>
    </w:p>
    <w:p w:rsidR="00572185" w:rsidRDefault="00FE0D4B">
      <w:pPr>
        <w:pStyle w:val="a5"/>
        <w:numPr>
          <w:ilvl w:val="0"/>
          <w:numId w:val="4"/>
        </w:numPr>
        <w:tabs>
          <w:tab w:val="left" w:pos="3700"/>
        </w:tabs>
        <w:spacing w:line="275" w:lineRule="exact"/>
        <w:ind w:left="3700" w:hanging="360"/>
        <w:jc w:val="both"/>
        <w:rPr>
          <w:b/>
          <w:sz w:val="24"/>
        </w:rPr>
      </w:pPr>
      <w:r>
        <w:rPr>
          <w:b/>
          <w:sz w:val="24"/>
        </w:rPr>
        <w:t>Порядок</w:t>
      </w:r>
      <w:r>
        <w:rPr>
          <w:b/>
          <w:spacing w:val="-2"/>
          <w:sz w:val="24"/>
        </w:rPr>
        <w:t xml:space="preserve"> </w:t>
      </w:r>
      <w:r>
        <w:rPr>
          <w:b/>
          <w:sz w:val="24"/>
        </w:rPr>
        <w:t>организации</w:t>
      </w:r>
      <w:r>
        <w:rPr>
          <w:b/>
          <w:spacing w:val="-7"/>
          <w:sz w:val="24"/>
        </w:rPr>
        <w:t xml:space="preserve"> </w:t>
      </w:r>
      <w:r>
        <w:rPr>
          <w:b/>
          <w:spacing w:val="-2"/>
          <w:sz w:val="24"/>
        </w:rPr>
        <w:t>обучения</w:t>
      </w:r>
    </w:p>
    <w:p w:rsidR="00572185" w:rsidRDefault="00FE0D4B">
      <w:pPr>
        <w:spacing w:line="275" w:lineRule="exact"/>
        <w:ind w:left="2379"/>
        <w:jc w:val="both"/>
        <w:rPr>
          <w:b/>
          <w:sz w:val="24"/>
        </w:rPr>
      </w:pPr>
      <w:r>
        <w:rPr>
          <w:b/>
          <w:sz w:val="24"/>
        </w:rPr>
        <w:t>по</w:t>
      </w:r>
      <w:r>
        <w:rPr>
          <w:b/>
          <w:spacing w:val="-5"/>
          <w:sz w:val="24"/>
        </w:rPr>
        <w:t xml:space="preserve"> </w:t>
      </w:r>
      <w:r>
        <w:rPr>
          <w:b/>
          <w:sz w:val="24"/>
        </w:rPr>
        <w:t>основным</w:t>
      </w:r>
      <w:r>
        <w:rPr>
          <w:b/>
          <w:spacing w:val="-5"/>
          <w:sz w:val="24"/>
        </w:rPr>
        <w:t xml:space="preserve"> </w:t>
      </w:r>
      <w:r>
        <w:rPr>
          <w:b/>
          <w:sz w:val="24"/>
        </w:rPr>
        <w:t>общеобразовательным</w:t>
      </w:r>
      <w:r>
        <w:rPr>
          <w:b/>
          <w:spacing w:val="-9"/>
          <w:sz w:val="24"/>
        </w:rPr>
        <w:t xml:space="preserve"> </w:t>
      </w:r>
      <w:r>
        <w:rPr>
          <w:b/>
          <w:spacing w:val="-2"/>
          <w:sz w:val="24"/>
        </w:rPr>
        <w:t>программам</w:t>
      </w:r>
    </w:p>
    <w:p w:rsidR="00572185" w:rsidRDefault="00FE0D4B">
      <w:pPr>
        <w:spacing w:before="5" w:line="237" w:lineRule="auto"/>
        <w:ind w:left="3422" w:right="1719" w:hanging="1460"/>
        <w:jc w:val="both"/>
        <w:rPr>
          <w:b/>
          <w:sz w:val="24"/>
        </w:rPr>
      </w:pPr>
      <w:r>
        <w:rPr>
          <w:b/>
          <w:sz w:val="24"/>
        </w:rPr>
        <w:t>на</w:t>
      </w:r>
      <w:r>
        <w:rPr>
          <w:b/>
          <w:spacing w:val="-4"/>
          <w:sz w:val="24"/>
        </w:rPr>
        <w:t xml:space="preserve"> </w:t>
      </w:r>
      <w:r>
        <w:rPr>
          <w:b/>
          <w:sz w:val="24"/>
        </w:rPr>
        <w:t>дому,</w:t>
      </w:r>
      <w:r>
        <w:rPr>
          <w:b/>
          <w:spacing w:val="-7"/>
          <w:sz w:val="24"/>
        </w:rPr>
        <w:t xml:space="preserve"> </w:t>
      </w:r>
      <w:r>
        <w:rPr>
          <w:b/>
          <w:sz w:val="24"/>
        </w:rPr>
        <w:t>на</w:t>
      </w:r>
      <w:r>
        <w:rPr>
          <w:b/>
          <w:spacing w:val="-4"/>
          <w:sz w:val="24"/>
        </w:rPr>
        <w:t xml:space="preserve"> </w:t>
      </w:r>
      <w:r>
        <w:rPr>
          <w:b/>
          <w:sz w:val="24"/>
        </w:rPr>
        <w:t>дому</w:t>
      </w:r>
      <w:r>
        <w:rPr>
          <w:b/>
          <w:spacing w:val="-3"/>
          <w:sz w:val="24"/>
        </w:rPr>
        <w:t xml:space="preserve"> </w:t>
      </w:r>
      <w:r>
        <w:rPr>
          <w:b/>
          <w:sz w:val="24"/>
        </w:rPr>
        <w:t>с</w:t>
      </w:r>
      <w:r>
        <w:rPr>
          <w:b/>
          <w:spacing w:val="-10"/>
          <w:sz w:val="24"/>
        </w:rPr>
        <w:t xml:space="preserve"> </w:t>
      </w:r>
      <w:r>
        <w:rPr>
          <w:b/>
          <w:sz w:val="24"/>
        </w:rPr>
        <w:t>применением</w:t>
      </w:r>
      <w:r>
        <w:rPr>
          <w:b/>
          <w:spacing w:val="-9"/>
          <w:sz w:val="24"/>
        </w:rPr>
        <w:t xml:space="preserve"> </w:t>
      </w:r>
      <w:r>
        <w:rPr>
          <w:b/>
          <w:sz w:val="24"/>
        </w:rPr>
        <w:t>дистанционных</w:t>
      </w:r>
      <w:r>
        <w:rPr>
          <w:b/>
          <w:spacing w:val="-9"/>
          <w:sz w:val="24"/>
        </w:rPr>
        <w:t xml:space="preserve"> </w:t>
      </w:r>
      <w:r>
        <w:rPr>
          <w:b/>
          <w:sz w:val="24"/>
        </w:rPr>
        <w:t>технологий или в медицинских организациях</w:t>
      </w:r>
    </w:p>
    <w:p w:rsidR="00572185" w:rsidRDefault="00FE0D4B">
      <w:pPr>
        <w:pStyle w:val="a5"/>
        <w:numPr>
          <w:ilvl w:val="1"/>
          <w:numId w:val="4"/>
        </w:numPr>
        <w:tabs>
          <w:tab w:val="left" w:pos="680"/>
        </w:tabs>
        <w:ind w:right="236" w:hanging="567"/>
        <w:jc w:val="both"/>
        <w:rPr>
          <w:sz w:val="24"/>
        </w:rPr>
      </w:pPr>
      <w:r>
        <w:rPr>
          <w:sz w:val="24"/>
        </w:rPr>
        <w:t>Организацию обучения на дому или в медицинских организациях осуществляет образовательная организация, ближайшая к месту жительства обучающегося на дому или к месту нахождения медицинской организации, в которой находится обучающийся, нуждающийся в длительном лечении.</w:t>
      </w:r>
    </w:p>
    <w:p w:rsidR="00572185" w:rsidRDefault="00FE0D4B">
      <w:pPr>
        <w:pStyle w:val="a5"/>
        <w:numPr>
          <w:ilvl w:val="1"/>
          <w:numId w:val="4"/>
        </w:numPr>
        <w:tabs>
          <w:tab w:val="left" w:pos="680"/>
        </w:tabs>
        <w:ind w:right="220" w:hanging="567"/>
        <w:jc w:val="both"/>
        <w:rPr>
          <w:sz w:val="24"/>
        </w:rPr>
      </w:pPr>
      <w:r>
        <w:rPr>
          <w:sz w:val="24"/>
        </w:rPr>
        <w:t>Основанием для</w:t>
      </w:r>
      <w:r>
        <w:rPr>
          <w:spacing w:val="-5"/>
          <w:sz w:val="24"/>
        </w:rPr>
        <w:t xml:space="preserve"> </w:t>
      </w:r>
      <w:r>
        <w:rPr>
          <w:sz w:val="24"/>
        </w:rPr>
        <w:t>организации</w:t>
      </w:r>
      <w:r>
        <w:rPr>
          <w:spacing w:val="-9"/>
          <w:sz w:val="24"/>
        </w:rPr>
        <w:t xml:space="preserve"> </w:t>
      </w:r>
      <w:r>
        <w:rPr>
          <w:sz w:val="24"/>
        </w:rPr>
        <w:t>обучения на</w:t>
      </w:r>
      <w:r>
        <w:rPr>
          <w:spacing w:val="-1"/>
          <w:sz w:val="24"/>
        </w:rPr>
        <w:t xml:space="preserve"> </w:t>
      </w:r>
      <w:r>
        <w:rPr>
          <w:sz w:val="24"/>
        </w:rPr>
        <w:t>дому</w:t>
      </w:r>
      <w:r>
        <w:rPr>
          <w:spacing w:val="-5"/>
          <w:sz w:val="24"/>
        </w:rPr>
        <w:t xml:space="preserve"> </w:t>
      </w:r>
      <w:r>
        <w:rPr>
          <w:sz w:val="24"/>
        </w:rPr>
        <w:t>или в медицинских организациях</w:t>
      </w:r>
      <w:r>
        <w:rPr>
          <w:spacing w:val="-5"/>
          <w:sz w:val="24"/>
        </w:rPr>
        <w:t xml:space="preserve"> </w:t>
      </w:r>
      <w:r>
        <w:rPr>
          <w:sz w:val="24"/>
        </w:rPr>
        <w:t>является заявление родителей (законных представителей) обучающихся, подаваемое в учреждение по форме согласно приложению № 1 к настоящему Положению, и заключения врачебной комиссии, городской (областной) психолого-медико-педагогической комиссии.</w:t>
      </w:r>
    </w:p>
    <w:p w:rsidR="00572185" w:rsidRDefault="00572185">
      <w:pPr>
        <w:jc w:val="both"/>
        <w:rPr>
          <w:sz w:val="24"/>
        </w:rPr>
        <w:sectPr w:rsidR="00572185">
          <w:pgSz w:w="11910" w:h="16840"/>
          <w:pgMar w:top="480" w:right="620" w:bottom="280" w:left="1020" w:header="720" w:footer="720" w:gutter="0"/>
          <w:cols w:space="720"/>
        </w:sectPr>
      </w:pPr>
    </w:p>
    <w:p w:rsidR="00572185" w:rsidRDefault="00FE0D4B">
      <w:pPr>
        <w:pStyle w:val="a5"/>
        <w:numPr>
          <w:ilvl w:val="1"/>
          <w:numId w:val="4"/>
        </w:numPr>
        <w:tabs>
          <w:tab w:val="left" w:pos="680"/>
        </w:tabs>
        <w:spacing w:before="60"/>
        <w:ind w:right="222" w:hanging="567"/>
        <w:jc w:val="both"/>
        <w:rPr>
          <w:sz w:val="24"/>
        </w:rPr>
      </w:pPr>
      <w:r>
        <w:rPr>
          <w:sz w:val="24"/>
        </w:rPr>
        <w:lastRenderedPageBreak/>
        <w:t>Порядок и условия организации обучения по основным общеобразовательным</w:t>
      </w:r>
      <w:r>
        <w:rPr>
          <w:spacing w:val="40"/>
          <w:sz w:val="24"/>
        </w:rPr>
        <w:t xml:space="preserve"> </w:t>
      </w:r>
      <w:r>
        <w:rPr>
          <w:sz w:val="24"/>
        </w:rPr>
        <w:t>программам на дому определяются договором между учреждением и одним из родителей (законных представителей) обучающегося по форме согласно приложению № 2 к настоящему Положению. Порядок и условия организации обучения по основным общеобразовательным</w:t>
      </w:r>
      <w:r>
        <w:rPr>
          <w:spacing w:val="40"/>
          <w:sz w:val="24"/>
        </w:rPr>
        <w:t xml:space="preserve"> </w:t>
      </w:r>
      <w:r>
        <w:rPr>
          <w:sz w:val="24"/>
        </w:rPr>
        <w:t>программам</w:t>
      </w:r>
      <w:r>
        <w:rPr>
          <w:spacing w:val="40"/>
          <w:sz w:val="24"/>
        </w:rPr>
        <w:t xml:space="preserve"> </w:t>
      </w:r>
      <w:r>
        <w:rPr>
          <w:sz w:val="24"/>
        </w:rPr>
        <w:t>в</w:t>
      </w:r>
      <w:r>
        <w:rPr>
          <w:spacing w:val="40"/>
          <w:sz w:val="24"/>
        </w:rPr>
        <w:t xml:space="preserve"> </w:t>
      </w:r>
      <w:r>
        <w:rPr>
          <w:sz w:val="24"/>
        </w:rPr>
        <w:t>медицинской</w:t>
      </w:r>
      <w:r>
        <w:rPr>
          <w:spacing w:val="40"/>
          <w:sz w:val="24"/>
        </w:rPr>
        <w:t xml:space="preserve"> </w:t>
      </w:r>
      <w:r>
        <w:rPr>
          <w:sz w:val="24"/>
        </w:rPr>
        <w:t>организации определяются</w:t>
      </w:r>
      <w:r>
        <w:rPr>
          <w:spacing w:val="40"/>
          <w:sz w:val="24"/>
        </w:rPr>
        <w:t xml:space="preserve"> </w:t>
      </w:r>
      <w:r>
        <w:rPr>
          <w:sz w:val="24"/>
        </w:rPr>
        <w:t>договором</w:t>
      </w:r>
      <w:r>
        <w:rPr>
          <w:spacing w:val="40"/>
          <w:sz w:val="24"/>
        </w:rPr>
        <w:t xml:space="preserve"> </w:t>
      </w:r>
      <w:r>
        <w:rPr>
          <w:sz w:val="24"/>
        </w:rPr>
        <w:t>между</w:t>
      </w:r>
      <w:r>
        <w:rPr>
          <w:spacing w:val="40"/>
          <w:sz w:val="24"/>
        </w:rPr>
        <w:t xml:space="preserve"> </w:t>
      </w:r>
      <w:r>
        <w:rPr>
          <w:sz w:val="24"/>
        </w:rPr>
        <w:t>учреждением и медицинской организацией и одним из родителей (законных представителей) обучающегося по форме согласно приложению № 3 к настоящему Положению.</w:t>
      </w:r>
    </w:p>
    <w:p w:rsidR="00572185" w:rsidRDefault="00FE0D4B">
      <w:pPr>
        <w:pStyle w:val="a5"/>
        <w:numPr>
          <w:ilvl w:val="1"/>
          <w:numId w:val="4"/>
        </w:numPr>
        <w:tabs>
          <w:tab w:val="left" w:pos="680"/>
        </w:tabs>
        <w:spacing w:before="1" w:line="242" w:lineRule="auto"/>
        <w:ind w:right="223" w:hanging="567"/>
        <w:jc w:val="both"/>
        <w:rPr>
          <w:sz w:val="24"/>
        </w:rPr>
      </w:pPr>
      <w:r>
        <w:rPr>
          <w:sz w:val="24"/>
        </w:rPr>
        <w:t xml:space="preserve">При организации обучения на дому или в медицинской организации учреждение из 3.3 </w:t>
      </w:r>
      <w:r>
        <w:rPr>
          <w:spacing w:val="-2"/>
          <w:sz w:val="24"/>
        </w:rPr>
        <w:t>Положения:</w:t>
      </w:r>
    </w:p>
    <w:p w:rsidR="00572185" w:rsidRDefault="00FE0D4B">
      <w:pPr>
        <w:pStyle w:val="a5"/>
        <w:numPr>
          <w:ilvl w:val="0"/>
          <w:numId w:val="1"/>
        </w:numPr>
        <w:tabs>
          <w:tab w:val="left" w:pos="861"/>
        </w:tabs>
        <w:ind w:right="225" w:firstLine="0"/>
        <w:rPr>
          <w:sz w:val="24"/>
        </w:rPr>
      </w:pPr>
      <w:r>
        <w:rPr>
          <w:sz w:val="24"/>
        </w:rPr>
        <w:t>предоставляет на время обучения бесплатно учебники в соответствии с федеральным перечнем учебников, рекомендованных к использованию при реализации</w:t>
      </w:r>
      <w:r>
        <w:rPr>
          <w:spacing w:val="40"/>
          <w:sz w:val="24"/>
        </w:rPr>
        <w:t xml:space="preserve"> </w:t>
      </w:r>
      <w:r>
        <w:rPr>
          <w:sz w:val="24"/>
        </w:rPr>
        <w:t>имеющих государственную аккредитацию образовательных программ начального общего,</w:t>
      </w:r>
      <w:r>
        <w:rPr>
          <w:spacing w:val="40"/>
          <w:sz w:val="24"/>
        </w:rPr>
        <w:t xml:space="preserve"> </w:t>
      </w:r>
      <w:r>
        <w:rPr>
          <w:sz w:val="24"/>
        </w:rPr>
        <w:t>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 а также учебную, справочную и другую литературу, имеющуюся в библиотеке учреждения;</w:t>
      </w:r>
    </w:p>
    <w:p w:rsidR="00572185" w:rsidRDefault="00FE0D4B">
      <w:pPr>
        <w:pStyle w:val="a5"/>
        <w:numPr>
          <w:ilvl w:val="0"/>
          <w:numId w:val="1"/>
        </w:numPr>
        <w:tabs>
          <w:tab w:val="left" w:pos="995"/>
        </w:tabs>
        <w:ind w:right="220" w:firstLine="0"/>
        <w:rPr>
          <w:sz w:val="24"/>
        </w:rPr>
      </w:pPr>
      <w:r>
        <w:rPr>
          <w:sz w:val="24"/>
        </w:rPr>
        <w:t>обеспечивает специалистами из числа педагогических работников, оказывает методическую и консультативную помощь, необходимую для освоения образовательных программ начального общего, основного общего, среднего</w:t>
      </w:r>
      <w:r>
        <w:rPr>
          <w:spacing w:val="40"/>
          <w:sz w:val="24"/>
        </w:rPr>
        <w:t xml:space="preserve"> </w:t>
      </w:r>
      <w:r>
        <w:rPr>
          <w:sz w:val="24"/>
        </w:rPr>
        <w:t>общего</w:t>
      </w:r>
      <w:r>
        <w:rPr>
          <w:spacing w:val="40"/>
          <w:sz w:val="24"/>
        </w:rPr>
        <w:t xml:space="preserve"> </w:t>
      </w:r>
      <w:r>
        <w:rPr>
          <w:sz w:val="24"/>
        </w:rPr>
        <w:t>образования</w:t>
      </w:r>
      <w:r>
        <w:rPr>
          <w:spacing w:val="40"/>
          <w:sz w:val="24"/>
        </w:rPr>
        <w:t xml:space="preserve"> </w:t>
      </w:r>
      <w:r>
        <w:rPr>
          <w:sz w:val="24"/>
        </w:rPr>
        <w:t>и</w:t>
      </w:r>
      <w:r>
        <w:rPr>
          <w:spacing w:val="40"/>
          <w:sz w:val="24"/>
        </w:rPr>
        <w:t xml:space="preserve"> </w:t>
      </w:r>
      <w:r>
        <w:rPr>
          <w:sz w:val="24"/>
        </w:rPr>
        <w:t>(или) адаптированных</w:t>
      </w:r>
      <w:r>
        <w:rPr>
          <w:spacing w:val="40"/>
          <w:sz w:val="24"/>
        </w:rPr>
        <w:t xml:space="preserve"> </w:t>
      </w:r>
      <w:r>
        <w:rPr>
          <w:sz w:val="24"/>
        </w:rPr>
        <w:t>основных общеобразовательных программ;</w:t>
      </w:r>
    </w:p>
    <w:p w:rsidR="00572185" w:rsidRDefault="00FE0D4B">
      <w:pPr>
        <w:pStyle w:val="a3"/>
        <w:spacing w:line="275" w:lineRule="exact"/>
        <w:ind w:left="113"/>
      </w:pPr>
      <w:r>
        <w:t>3.4.3.</w:t>
      </w:r>
      <w:r>
        <w:rPr>
          <w:spacing w:val="-35"/>
        </w:rPr>
        <w:t xml:space="preserve"> </w:t>
      </w:r>
      <w:r>
        <w:t>оказывает</w:t>
      </w:r>
      <w:r>
        <w:rPr>
          <w:spacing w:val="-9"/>
        </w:rPr>
        <w:t xml:space="preserve"> </w:t>
      </w:r>
      <w:r>
        <w:t>психолого-педагогическую</w:t>
      </w:r>
      <w:r>
        <w:rPr>
          <w:spacing w:val="-7"/>
        </w:rPr>
        <w:t xml:space="preserve"> </w:t>
      </w:r>
      <w:r>
        <w:t>поддержку</w:t>
      </w:r>
      <w:r>
        <w:rPr>
          <w:spacing w:val="-14"/>
        </w:rPr>
        <w:t xml:space="preserve"> </w:t>
      </w:r>
      <w:r>
        <w:rPr>
          <w:spacing w:val="-2"/>
        </w:rPr>
        <w:t>обучающимся;</w:t>
      </w:r>
    </w:p>
    <w:p w:rsidR="00572185" w:rsidRDefault="00FE0D4B">
      <w:pPr>
        <w:pStyle w:val="a3"/>
        <w:ind w:left="680" w:right="230" w:hanging="567"/>
      </w:pPr>
      <w:r>
        <w:t>3.4.4.</w:t>
      </w:r>
      <w:r>
        <w:rPr>
          <w:spacing w:val="-15"/>
        </w:rPr>
        <w:t xml:space="preserve"> </w:t>
      </w:r>
      <w:r>
        <w:t>осуществляет промежуточную и государственную итоговую аттестацию обучающихся, выдает прошедшим государственную итоговую аттестацию документ государственного образца о соответствующем образовании.</w:t>
      </w:r>
    </w:p>
    <w:p w:rsidR="00572185" w:rsidRDefault="00FE0D4B">
      <w:pPr>
        <w:pStyle w:val="a5"/>
        <w:numPr>
          <w:ilvl w:val="1"/>
          <w:numId w:val="4"/>
        </w:numPr>
        <w:tabs>
          <w:tab w:val="left" w:pos="680"/>
        </w:tabs>
        <w:ind w:right="230" w:hanging="567"/>
        <w:jc w:val="both"/>
        <w:rPr>
          <w:sz w:val="24"/>
        </w:rPr>
      </w:pPr>
      <w:r>
        <w:rPr>
          <w:sz w:val="24"/>
        </w:rPr>
        <w:t>По заявлению родителей (законных представителей), подаваемому по</w:t>
      </w:r>
      <w:r>
        <w:rPr>
          <w:spacing w:val="40"/>
          <w:sz w:val="24"/>
        </w:rPr>
        <w:t xml:space="preserve"> </w:t>
      </w:r>
      <w:r>
        <w:rPr>
          <w:sz w:val="24"/>
        </w:rPr>
        <w:t>форме</w:t>
      </w:r>
      <w:r>
        <w:rPr>
          <w:spacing w:val="40"/>
          <w:sz w:val="24"/>
        </w:rPr>
        <w:t xml:space="preserve"> </w:t>
      </w:r>
      <w:r>
        <w:rPr>
          <w:sz w:val="24"/>
        </w:rPr>
        <w:t xml:space="preserve">согласно приложению № 4 к настоящему Положению, обучение на дому или в медицинской организации осуществляется с использованием дистанционных образовательных </w:t>
      </w:r>
      <w:r>
        <w:rPr>
          <w:spacing w:val="-2"/>
          <w:sz w:val="24"/>
        </w:rPr>
        <w:t>технологий.</w:t>
      </w:r>
    </w:p>
    <w:p w:rsidR="00572185" w:rsidRDefault="00FE0D4B">
      <w:pPr>
        <w:pStyle w:val="a5"/>
        <w:numPr>
          <w:ilvl w:val="1"/>
          <w:numId w:val="4"/>
        </w:numPr>
        <w:tabs>
          <w:tab w:val="left" w:pos="607"/>
          <w:tab w:val="left" w:pos="680"/>
        </w:tabs>
        <w:ind w:right="228" w:hanging="567"/>
        <w:jc w:val="both"/>
        <w:rPr>
          <w:sz w:val="24"/>
        </w:rPr>
      </w:pPr>
      <w:r>
        <w:rPr>
          <w:sz w:val="24"/>
        </w:rPr>
        <w:t>Обучение на дому или в медицинской организации с использованием дистанционных образовательных технологий осуществляется при наличии заключения медицинской организации, а также при наличии линий связи, необходимых для подключения автоматизированного рабочего места к информационно-телекоммуникационной сети "Интернет", в месте проживания (нахождения) обучающегося.</w:t>
      </w:r>
    </w:p>
    <w:p w:rsidR="00572185" w:rsidRDefault="00FE0D4B">
      <w:pPr>
        <w:pStyle w:val="a5"/>
        <w:numPr>
          <w:ilvl w:val="1"/>
          <w:numId w:val="4"/>
        </w:numPr>
        <w:tabs>
          <w:tab w:val="left" w:pos="606"/>
          <w:tab w:val="left" w:pos="680"/>
        </w:tabs>
        <w:ind w:right="236" w:hanging="567"/>
        <w:jc w:val="both"/>
        <w:rPr>
          <w:sz w:val="24"/>
        </w:rPr>
      </w:pPr>
      <w:r>
        <w:rPr>
          <w:sz w:val="24"/>
        </w:rPr>
        <w:t>Образовательная организация в течение 5 рабочих дней со дня получения заявления, указанного в пункте 3.5. Положения, в письменной форме информирует родителей (законных представителей) обучающегося о мерах, принятых по результатам рассмотрения заявления.</w:t>
      </w:r>
    </w:p>
    <w:p w:rsidR="00572185" w:rsidRDefault="00FE0D4B">
      <w:pPr>
        <w:pStyle w:val="a5"/>
        <w:numPr>
          <w:ilvl w:val="1"/>
          <w:numId w:val="4"/>
        </w:numPr>
        <w:tabs>
          <w:tab w:val="left" w:pos="655"/>
          <w:tab w:val="left" w:pos="680"/>
        </w:tabs>
        <w:ind w:right="226" w:hanging="567"/>
        <w:jc w:val="both"/>
        <w:rPr>
          <w:sz w:val="24"/>
        </w:rPr>
      </w:pPr>
      <w:r>
        <w:rPr>
          <w:sz w:val="24"/>
        </w:rPr>
        <w:t>При отсутствии линий связи, необходимых для подключения автоматизированного рабочего места к информационно-телекоммуникационной сети "Интернет", в месте проживания, нахождения обучающегося образовательная организация в течение 3</w:t>
      </w:r>
      <w:r>
        <w:rPr>
          <w:spacing w:val="80"/>
          <w:sz w:val="24"/>
        </w:rPr>
        <w:t xml:space="preserve"> </w:t>
      </w:r>
      <w:r>
        <w:rPr>
          <w:sz w:val="24"/>
        </w:rPr>
        <w:t>рабочих дней со дня получения заявления, указанного в пункте 3.5.</w:t>
      </w:r>
      <w:r>
        <w:rPr>
          <w:spacing w:val="40"/>
          <w:sz w:val="24"/>
        </w:rPr>
        <w:t xml:space="preserve"> </w:t>
      </w:r>
      <w:r>
        <w:rPr>
          <w:sz w:val="24"/>
        </w:rPr>
        <w:t xml:space="preserve">Положения, направляет соответствующее уведомление в </w:t>
      </w:r>
      <w:r>
        <w:rPr>
          <w:sz w:val="24"/>
          <w:u w:val="single"/>
        </w:rPr>
        <w:t>орган, осуществляющий управление в сфере</w:t>
      </w:r>
      <w:r>
        <w:rPr>
          <w:sz w:val="24"/>
        </w:rPr>
        <w:t xml:space="preserve"> </w:t>
      </w:r>
      <w:r>
        <w:rPr>
          <w:spacing w:val="-2"/>
          <w:sz w:val="24"/>
          <w:u w:val="single"/>
        </w:rPr>
        <w:t>образования.</w:t>
      </w:r>
    </w:p>
    <w:p w:rsidR="00572185" w:rsidRDefault="00FE0D4B">
      <w:pPr>
        <w:pStyle w:val="a5"/>
        <w:numPr>
          <w:ilvl w:val="1"/>
          <w:numId w:val="4"/>
        </w:numPr>
        <w:tabs>
          <w:tab w:val="left" w:pos="680"/>
          <w:tab w:val="left" w:pos="780"/>
        </w:tabs>
        <w:spacing w:before="273"/>
        <w:ind w:right="224" w:hanging="567"/>
        <w:jc w:val="both"/>
        <w:rPr>
          <w:sz w:val="24"/>
        </w:rPr>
      </w:pPr>
      <w:r>
        <w:rPr>
          <w:sz w:val="24"/>
        </w:rPr>
        <w:tab/>
      </w:r>
      <w:r>
        <w:rPr>
          <w:sz w:val="24"/>
          <w:u w:val="single"/>
        </w:rPr>
        <w:t>Органы, осуществляющие управление в сфере образования</w:t>
      </w:r>
      <w:r>
        <w:rPr>
          <w:sz w:val="24"/>
        </w:rPr>
        <w:t>, в течение 30 календарных дней со дня получения уведомления об отсутствии линий связи, необходимых для подключения автоматизированного рабочего места к информационно- телекоммуникационной сети "Интернет", в месте проживания, нахождения обучающегося принимают меры по обеспечению права обучающегося на обучение по основным общеобразовательным программам на дому или в медицинских организациях.</w:t>
      </w:r>
    </w:p>
    <w:p w:rsidR="00572185" w:rsidRDefault="00FE0D4B">
      <w:pPr>
        <w:pStyle w:val="a5"/>
        <w:numPr>
          <w:ilvl w:val="1"/>
          <w:numId w:val="4"/>
        </w:numPr>
        <w:tabs>
          <w:tab w:val="left" w:pos="680"/>
          <w:tab w:val="left" w:pos="713"/>
        </w:tabs>
        <w:ind w:right="232" w:hanging="567"/>
        <w:jc w:val="both"/>
        <w:rPr>
          <w:sz w:val="24"/>
        </w:rPr>
      </w:pPr>
      <w:r>
        <w:rPr>
          <w:sz w:val="24"/>
        </w:rPr>
        <w:tab/>
        <w:t>Обучение на дому или в медицинской организации с использованием дистанционных образовательных технологий</w:t>
      </w:r>
      <w:r>
        <w:rPr>
          <w:spacing w:val="80"/>
          <w:sz w:val="24"/>
        </w:rPr>
        <w:t xml:space="preserve"> </w:t>
      </w:r>
      <w:r>
        <w:rPr>
          <w:sz w:val="24"/>
        </w:rPr>
        <w:t>осуществляется согласно индивидуальным учебным</w:t>
      </w:r>
      <w:r>
        <w:rPr>
          <w:spacing w:val="40"/>
          <w:sz w:val="24"/>
        </w:rPr>
        <w:t xml:space="preserve"> </w:t>
      </w:r>
      <w:r>
        <w:rPr>
          <w:sz w:val="24"/>
        </w:rPr>
        <w:t>планам, в соответствии с их психофизическими возможностями.</w:t>
      </w:r>
    </w:p>
    <w:p w:rsidR="00572185" w:rsidRDefault="00572185">
      <w:pPr>
        <w:jc w:val="both"/>
        <w:rPr>
          <w:sz w:val="24"/>
        </w:rPr>
        <w:sectPr w:rsidR="00572185">
          <w:pgSz w:w="11910" w:h="16840"/>
          <w:pgMar w:top="480" w:right="620" w:bottom="280" w:left="1020" w:header="720" w:footer="720" w:gutter="0"/>
          <w:cols w:space="720"/>
        </w:sectPr>
      </w:pPr>
    </w:p>
    <w:p w:rsidR="00572185" w:rsidRDefault="00FE0D4B">
      <w:pPr>
        <w:pStyle w:val="a3"/>
        <w:spacing w:before="60"/>
        <w:ind w:left="680" w:right="237" w:hanging="92"/>
      </w:pPr>
      <w:r>
        <w:lastRenderedPageBreak/>
        <w:t>Учет знаний детей, получающих образование по дистанционным формам, осуществляется</w:t>
      </w:r>
      <w:r>
        <w:rPr>
          <w:spacing w:val="40"/>
        </w:rPr>
        <w:t xml:space="preserve"> </w:t>
      </w:r>
      <w:r>
        <w:t>в традиционном формате (итоговые отметки), фиксируется на бумажном носителе и является обязательным.</w:t>
      </w:r>
    </w:p>
    <w:p w:rsidR="00572185" w:rsidRDefault="00572185">
      <w:pPr>
        <w:pStyle w:val="a3"/>
        <w:jc w:val="left"/>
      </w:pPr>
    </w:p>
    <w:p w:rsidR="00572185" w:rsidRDefault="00FE0D4B">
      <w:pPr>
        <w:pStyle w:val="a3"/>
        <w:spacing w:line="242" w:lineRule="auto"/>
        <w:ind w:left="680" w:right="228" w:hanging="30"/>
      </w:pPr>
      <w:r>
        <w:t>Образовательное учреждение</w:t>
      </w:r>
      <w:r>
        <w:rPr>
          <w:spacing w:val="40"/>
        </w:rPr>
        <w:t xml:space="preserve"> </w:t>
      </w:r>
      <w:r>
        <w:t xml:space="preserve">хранит сведения об итоговой, государственной (итоговой) аттестации и </w:t>
      </w:r>
      <w:proofErr w:type="gramStart"/>
      <w:r>
        <w:t>личных документах</w:t>
      </w:r>
      <w:proofErr w:type="gramEnd"/>
      <w:r>
        <w:t xml:space="preserve"> обучающихся на бумажном носителе.</w:t>
      </w:r>
    </w:p>
    <w:p w:rsidR="00572185" w:rsidRDefault="00FE0D4B">
      <w:pPr>
        <w:pStyle w:val="a3"/>
        <w:spacing w:before="274"/>
        <w:ind w:left="680" w:right="228" w:hanging="30"/>
      </w:pPr>
      <w:r>
        <w:t>После завершения обучающимся освоения основной общеобразовательной программы ранее предоставленное и установленное оборудование для организации дистанционного образования продолжает использоваться для организации дистанционного образования данного пользователя при получении им образования последующего уровня на основании договора безвозмездного пользования имуществом, заключаемого одним из родителей (законным</w:t>
      </w:r>
      <w:r>
        <w:rPr>
          <w:spacing w:val="-4"/>
        </w:rPr>
        <w:t xml:space="preserve"> </w:t>
      </w:r>
      <w:r>
        <w:t>представителем) ребенка</w:t>
      </w:r>
      <w:r>
        <w:rPr>
          <w:spacing w:val="-2"/>
        </w:rPr>
        <w:t xml:space="preserve"> </w:t>
      </w:r>
      <w:r>
        <w:t>или им самим в случае</w:t>
      </w:r>
      <w:r>
        <w:rPr>
          <w:spacing w:val="-2"/>
        </w:rPr>
        <w:t xml:space="preserve"> </w:t>
      </w:r>
      <w:r>
        <w:t>наступления</w:t>
      </w:r>
      <w:r>
        <w:rPr>
          <w:spacing w:val="-1"/>
        </w:rPr>
        <w:t xml:space="preserve"> </w:t>
      </w:r>
      <w:r>
        <w:t>совершеннолетия с государственной (муниципальной) образовательной организацией.</w:t>
      </w:r>
    </w:p>
    <w:p w:rsidR="00572185" w:rsidRDefault="00572185">
      <w:pPr>
        <w:pStyle w:val="a3"/>
        <w:jc w:val="left"/>
      </w:pPr>
    </w:p>
    <w:p w:rsidR="00572185" w:rsidRDefault="00FE0D4B">
      <w:pPr>
        <w:pStyle w:val="a3"/>
        <w:ind w:left="680" w:right="217" w:hanging="30"/>
      </w:pPr>
      <w:r>
        <w:t>Договор безвозмездного пользования вышеуказанным имуществом заключается на период обучения на основании письменного заявления (в произвольной форме) одного из родителей (законного представителя) ребенка или его самого в случае наступления совершеннолетия, к которому в обязательном порядке прилагается справка государственной (муниципальной) образовательной организации, о его зачислении в данную образовательную организацию.</w:t>
      </w:r>
    </w:p>
    <w:p w:rsidR="00572185" w:rsidRDefault="00572185">
      <w:pPr>
        <w:pStyle w:val="a3"/>
        <w:spacing w:before="210"/>
        <w:jc w:val="left"/>
      </w:pPr>
    </w:p>
    <w:p w:rsidR="00572185" w:rsidRDefault="00FE0D4B">
      <w:pPr>
        <w:pStyle w:val="a5"/>
        <w:numPr>
          <w:ilvl w:val="0"/>
          <w:numId w:val="4"/>
        </w:numPr>
        <w:tabs>
          <w:tab w:val="left" w:pos="2687"/>
        </w:tabs>
        <w:spacing w:line="275" w:lineRule="exact"/>
        <w:ind w:left="2687" w:hanging="360"/>
        <w:jc w:val="both"/>
        <w:rPr>
          <w:b/>
          <w:sz w:val="24"/>
        </w:rPr>
      </w:pPr>
      <w:r>
        <w:rPr>
          <w:b/>
          <w:sz w:val="24"/>
        </w:rPr>
        <w:t>Кадровое</w:t>
      </w:r>
      <w:r>
        <w:rPr>
          <w:b/>
          <w:spacing w:val="-6"/>
          <w:sz w:val="24"/>
        </w:rPr>
        <w:t xml:space="preserve"> </w:t>
      </w:r>
      <w:r>
        <w:rPr>
          <w:b/>
          <w:sz w:val="24"/>
        </w:rPr>
        <w:t>и</w:t>
      </w:r>
      <w:r>
        <w:rPr>
          <w:b/>
          <w:spacing w:val="-4"/>
          <w:sz w:val="24"/>
        </w:rPr>
        <w:t xml:space="preserve"> </w:t>
      </w:r>
      <w:r>
        <w:rPr>
          <w:b/>
          <w:sz w:val="24"/>
        </w:rPr>
        <w:t>материально-техническое</w:t>
      </w:r>
      <w:r>
        <w:rPr>
          <w:b/>
          <w:spacing w:val="-5"/>
          <w:sz w:val="24"/>
        </w:rPr>
        <w:t xml:space="preserve"> </w:t>
      </w:r>
      <w:r>
        <w:rPr>
          <w:b/>
          <w:spacing w:val="-2"/>
          <w:sz w:val="24"/>
        </w:rPr>
        <w:t>обеспечение</w:t>
      </w:r>
    </w:p>
    <w:p w:rsidR="00572185" w:rsidRDefault="00FE0D4B">
      <w:pPr>
        <w:pStyle w:val="a5"/>
        <w:numPr>
          <w:ilvl w:val="1"/>
          <w:numId w:val="4"/>
        </w:numPr>
        <w:tabs>
          <w:tab w:val="left" w:pos="680"/>
          <w:tab w:val="left" w:pos="746"/>
        </w:tabs>
        <w:ind w:right="226" w:hanging="567"/>
        <w:jc w:val="both"/>
        <w:rPr>
          <w:sz w:val="24"/>
        </w:rPr>
      </w:pPr>
      <w:r>
        <w:rPr>
          <w:sz w:val="24"/>
        </w:rPr>
        <w:tab/>
        <w:t>При организации образовательной деятельности по адаптированной основной образовательной программе создаются условия для организации образовательной деятельности и коррекционных занятий с учетом особенностей обучающихся согласно штатному расписанию учреждения.</w:t>
      </w:r>
    </w:p>
    <w:p w:rsidR="00572185" w:rsidRDefault="00FE0D4B">
      <w:pPr>
        <w:pStyle w:val="a5"/>
        <w:numPr>
          <w:ilvl w:val="1"/>
          <w:numId w:val="4"/>
        </w:numPr>
        <w:tabs>
          <w:tab w:val="left" w:pos="663"/>
          <w:tab w:val="left" w:pos="680"/>
        </w:tabs>
        <w:spacing w:before="1" w:line="237" w:lineRule="auto"/>
        <w:ind w:right="234" w:hanging="567"/>
        <w:jc w:val="both"/>
        <w:rPr>
          <w:sz w:val="24"/>
        </w:rPr>
      </w:pPr>
      <w:r>
        <w:rPr>
          <w:sz w:val="24"/>
        </w:rPr>
        <w:t>Учреждение</w:t>
      </w:r>
      <w:r>
        <w:rPr>
          <w:spacing w:val="-3"/>
          <w:sz w:val="24"/>
        </w:rPr>
        <w:t xml:space="preserve"> </w:t>
      </w:r>
      <w:r>
        <w:rPr>
          <w:sz w:val="24"/>
        </w:rPr>
        <w:t>обеспечивает</w:t>
      </w:r>
      <w:r>
        <w:rPr>
          <w:spacing w:val="-2"/>
          <w:sz w:val="24"/>
        </w:rPr>
        <w:t xml:space="preserve"> </w:t>
      </w:r>
      <w:r>
        <w:rPr>
          <w:sz w:val="24"/>
        </w:rPr>
        <w:t>регулярное повышение</w:t>
      </w:r>
      <w:r>
        <w:rPr>
          <w:spacing w:val="-3"/>
          <w:sz w:val="24"/>
        </w:rPr>
        <w:t xml:space="preserve"> </w:t>
      </w:r>
      <w:r>
        <w:rPr>
          <w:sz w:val="24"/>
        </w:rPr>
        <w:t>квалификации</w:t>
      </w:r>
      <w:r>
        <w:rPr>
          <w:spacing w:val="-1"/>
          <w:sz w:val="24"/>
        </w:rPr>
        <w:t xml:space="preserve"> </w:t>
      </w:r>
      <w:r>
        <w:rPr>
          <w:sz w:val="24"/>
        </w:rPr>
        <w:t>педагогов, работающих</w:t>
      </w:r>
      <w:r>
        <w:rPr>
          <w:spacing w:val="-7"/>
          <w:sz w:val="24"/>
        </w:rPr>
        <w:t xml:space="preserve"> </w:t>
      </w:r>
      <w:r>
        <w:rPr>
          <w:sz w:val="24"/>
        </w:rPr>
        <w:t>с использованием дистанционных технологий.</w:t>
      </w:r>
    </w:p>
    <w:p w:rsidR="00572185" w:rsidRDefault="00FE0D4B">
      <w:pPr>
        <w:pStyle w:val="a5"/>
        <w:numPr>
          <w:ilvl w:val="1"/>
          <w:numId w:val="4"/>
        </w:numPr>
        <w:tabs>
          <w:tab w:val="left" w:pos="583"/>
          <w:tab w:val="left" w:pos="680"/>
        </w:tabs>
        <w:spacing w:before="4"/>
        <w:ind w:right="223" w:hanging="567"/>
        <w:jc w:val="both"/>
        <w:rPr>
          <w:sz w:val="24"/>
        </w:rPr>
      </w:pPr>
      <w:r>
        <w:rPr>
          <w:sz w:val="24"/>
        </w:rPr>
        <w:t>При отсутствии в учреждении» необходимых специалистов, оборудования для оказания специализированной помощи, необходимые услуги могут быть организованы в другом учреждении, имеющим необходимые ресурсы.</w:t>
      </w: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jc w:val="left"/>
      </w:pPr>
    </w:p>
    <w:p w:rsidR="00572185" w:rsidRDefault="00572185">
      <w:pPr>
        <w:pStyle w:val="a3"/>
        <w:spacing w:before="141"/>
        <w:jc w:val="left"/>
      </w:pPr>
    </w:p>
    <w:p w:rsidR="00572185" w:rsidRDefault="00572185">
      <w:pPr>
        <w:jc w:val="right"/>
        <w:sectPr w:rsidR="00572185">
          <w:pgSz w:w="11910" w:h="16840"/>
          <w:pgMar w:top="480" w:right="620" w:bottom="280" w:left="1020" w:header="720" w:footer="720" w:gutter="0"/>
          <w:cols w:space="720"/>
        </w:sectPr>
      </w:pPr>
    </w:p>
    <w:p w:rsidR="00FE0D4B" w:rsidRDefault="00FE0D4B" w:rsidP="00FE0D4B">
      <w:pPr>
        <w:pStyle w:val="a3"/>
        <w:ind w:left="6730" w:right="221" w:firstLine="1752"/>
        <w:jc w:val="right"/>
      </w:pPr>
      <w:r>
        <w:rPr>
          <w:b/>
        </w:rPr>
        <w:lastRenderedPageBreak/>
        <w:t>Приложение</w:t>
      </w:r>
      <w:r>
        <w:rPr>
          <w:b/>
          <w:spacing w:val="-15"/>
        </w:rPr>
        <w:t xml:space="preserve"> </w:t>
      </w:r>
      <w:r>
        <w:rPr>
          <w:b/>
        </w:rPr>
        <w:t xml:space="preserve">1 </w:t>
      </w:r>
      <w:r>
        <w:t>к Положению об организации предоставления образования обучающимся</w:t>
      </w:r>
      <w:r>
        <w:rPr>
          <w:spacing w:val="-2"/>
        </w:rPr>
        <w:t xml:space="preserve"> </w:t>
      </w:r>
      <w:r>
        <w:t>с</w:t>
      </w:r>
      <w:r>
        <w:rPr>
          <w:spacing w:val="-6"/>
        </w:rPr>
        <w:t xml:space="preserve"> </w:t>
      </w:r>
      <w:r>
        <w:rPr>
          <w:spacing w:val="-2"/>
        </w:rPr>
        <w:t>ограниченными</w:t>
      </w:r>
    </w:p>
    <w:p w:rsidR="00FE0D4B" w:rsidRDefault="00FE0D4B">
      <w:pPr>
        <w:pStyle w:val="a3"/>
        <w:spacing w:before="60"/>
        <w:ind w:left="6317" w:right="227" w:firstLine="1071"/>
        <w:jc w:val="right"/>
      </w:pPr>
    </w:p>
    <w:p w:rsidR="00572185" w:rsidRDefault="00FE0D4B">
      <w:pPr>
        <w:pStyle w:val="a3"/>
        <w:spacing w:before="60"/>
        <w:ind w:left="6317" w:right="227" w:firstLine="1071"/>
        <w:jc w:val="right"/>
      </w:pPr>
      <w:r>
        <w:t>возможностями</w:t>
      </w:r>
      <w:r>
        <w:rPr>
          <w:spacing w:val="-15"/>
        </w:rPr>
        <w:t xml:space="preserve"> </w:t>
      </w:r>
      <w:r>
        <w:t>здоровья, а также об организации обучения</w:t>
      </w:r>
      <w:r>
        <w:rPr>
          <w:spacing w:val="40"/>
        </w:rPr>
        <w:t xml:space="preserve"> </w:t>
      </w:r>
      <w:r>
        <w:t>по</w:t>
      </w:r>
      <w:r>
        <w:rPr>
          <w:spacing w:val="-3"/>
        </w:rPr>
        <w:t xml:space="preserve"> </w:t>
      </w:r>
      <w:r>
        <w:t>основным</w:t>
      </w:r>
      <w:r>
        <w:rPr>
          <w:spacing w:val="-5"/>
        </w:rPr>
        <w:t xml:space="preserve"> </w:t>
      </w:r>
      <w:r>
        <w:rPr>
          <w:spacing w:val="-2"/>
        </w:rPr>
        <w:t>общеобразовательным</w:t>
      </w:r>
    </w:p>
    <w:p w:rsidR="00572185" w:rsidRDefault="00FE0D4B">
      <w:pPr>
        <w:pStyle w:val="a3"/>
        <w:spacing w:before="3" w:line="275" w:lineRule="exact"/>
        <w:ind w:right="224"/>
        <w:jc w:val="right"/>
      </w:pPr>
      <w:r>
        <w:t>программам</w:t>
      </w:r>
      <w:r>
        <w:rPr>
          <w:spacing w:val="-1"/>
        </w:rPr>
        <w:t xml:space="preserve"> </w:t>
      </w:r>
      <w:r>
        <w:t>на</w:t>
      </w:r>
      <w:r>
        <w:rPr>
          <w:spacing w:val="-4"/>
        </w:rPr>
        <w:t xml:space="preserve"> </w:t>
      </w:r>
      <w:r>
        <w:t>дому</w:t>
      </w:r>
      <w:r>
        <w:rPr>
          <w:spacing w:val="-8"/>
        </w:rPr>
        <w:t xml:space="preserve"> </w:t>
      </w:r>
      <w:r>
        <w:t>или</w:t>
      </w:r>
      <w:r>
        <w:rPr>
          <w:spacing w:val="3"/>
        </w:rPr>
        <w:t xml:space="preserve"> </w:t>
      </w:r>
      <w:r>
        <w:t xml:space="preserve">в </w:t>
      </w:r>
      <w:r>
        <w:rPr>
          <w:spacing w:val="-2"/>
        </w:rPr>
        <w:t>медицинских</w:t>
      </w:r>
    </w:p>
    <w:p w:rsidR="00572185" w:rsidRDefault="00FE0D4B">
      <w:pPr>
        <w:pStyle w:val="a3"/>
        <w:spacing w:line="275" w:lineRule="exact"/>
        <w:ind w:right="221"/>
        <w:jc w:val="right"/>
      </w:pPr>
      <w:r>
        <w:t>организациях</w:t>
      </w:r>
      <w:r>
        <w:rPr>
          <w:spacing w:val="-4"/>
        </w:rPr>
        <w:t xml:space="preserve"> МБОУ</w:t>
      </w:r>
    </w:p>
    <w:p w:rsidR="00572185" w:rsidRDefault="00FE0D4B">
      <w:pPr>
        <w:pStyle w:val="a3"/>
        <w:spacing w:before="2" w:line="275" w:lineRule="exact"/>
        <w:ind w:right="225"/>
        <w:jc w:val="right"/>
      </w:pPr>
      <w:r>
        <w:t>«Многопрофильный</w:t>
      </w:r>
      <w:r>
        <w:rPr>
          <w:spacing w:val="-4"/>
        </w:rPr>
        <w:t xml:space="preserve"> лицей</w:t>
      </w:r>
    </w:p>
    <w:p w:rsidR="00572185" w:rsidRDefault="00FE0D4B">
      <w:pPr>
        <w:pStyle w:val="a3"/>
        <w:spacing w:line="275" w:lineRule="exact"/>
        <w:ind w:right="225"/>
        <w:jc w:val="right"/>
      </w:pPr>
      <w:proofErr w:type="spellStart"/>
      <w:r>
        <w:rPr>
          <w:spacing w:val="-2"/>
        </w:rPr>
        <w:t>им.А.М.Булатова</w:t>
      </w:r>
      <w:proofErr w:type="spellEnd"/>
      <w:r>
        <w:rPr>
          <w:spacing w:val="-2"/>
        </w:rPr>
        <w:t>»</w:t>
      </w:r>
    </w:p>
    <w:p w:rsidR="00572185" w:rsidRDefault="00572185">
      <w:pPr>
        <w:pStyle w:val="a3"/>
        <w:spacing w:before="230"/>
        <w:jc w:val="left"/>
      </w:pPr>
    </w:p>
    <w:p w:rsidR="00572185" w:rsidRDefault="00FE0D4B">
      <w:pPr>
        <w:ind w:left="8545" w:right="219" w:firstLine="490"/>
        <w:jc w:val="right"/>
      </w:pPr>
      <w:r>
        <w:rPr>
          <w:spacing w:val="-2"/>
        </w:rPr>
        <w:t xml:space="preserve">Директору </w:t>
      </w:r>
      <w:r>
        <w:t>Камаловой</w:t>
      </w:r>
      <w:r>
        <w:rPr>
          <w:spacing w:val="-9"/>
        </w:rPr>
        <w:t xml:space="preserve"> </w:t>
      </w:r>
      <w:r>
        <w:rPr>
          <w:spacing w:val="-4"/>
        </w:rPr>
        <w:t>Л.С.</w:t>
      </w:r>
    </w:p>
    <w:p w:rsidR="00572185" w:rsidRDefault="00FE0D4B">
      <w:pPr>
        <w:tabs>
          <w:tab w:val="left" w:pos="5041"/>
        </w:tabs>
        <w:spacing w:line="251" w:lineRule="exact"/>
        <w:ind w:right="170"/>
        <w:jc w:val="right"/>
      </w:pPr>
      <w:r>
        <w:t xml:space="preserve">от </w:t>
      </w:r>
      <w:r>
        <w:rPr>
          <w:u w:val="single"/>
        </w:rPr>
        <w:tab/>
      </w:r>
    </w:p>
    <w:p w:rsidR="00572185" w:rsidRDefault="00FE0D4B">
      <w:pPr>
        <w:spacing w:before="1"/>
        <w:ind w:right="227"/>
        <w:jc w:val="right"/>
        <w:rPr>
          <w:sz w:val="20"/>
        </w:rPr>
      </w:pPr>
      <w:r>
        <w:rPr>
          <w:sz w:val="20"/>
        </w:rPr>
        <w:t>(Ф.И.О.</w:t>
      </w:r>
      <w:r>
        <w:rPr>
          <w:spacing w:val="-13"/>
          <w:sz w:val="20"/>
        </w:rPr>
        <w:t xml:space="preserve"> </w:t>
      </w:r>
      <w:r>
        <w:rPr>
          <w:sz w:val="20"/>
        </w:rPr>
        <w:t>родителя</w:t>
      </w:r>
      <w:r>
        <w:rPr>
          <w:spacing w:val="-11"/>
          <w:sz w:val="20"/>
        </w:rPr>
        <w:t xml:space="preserve"> </w:t>
      </w:r>
      <w:r>
        <w:rPr>
          <w:sz w:val="20"/>
        </w:rPr>
        <w:t>(законного</w:t>
      </w:r>
      <w:r>
        <w:rPr>
          <w:spacing w:val="-12"/>
          <w:sz w:val="20"/>
        </w:rPr>
        <w:t xml:space="preserve"> </w:t>
      </w:r>
      <w:r>
        <w:rPr>
          <w:spacing w:val="-2"/>
          <w:sz w:val="20"/>
        </w:rPr>
        <w:t>представителя))</w:t>
      </w:r>
    </w:p>
    <w:p w:rsidR="00572185" w:rsidRDefault="00FE0D4B">
      <w:pPr>
        <w:tabs>
          <w:tab w:val="left" w:pos="4949"/>
        </w:tabs>
        <w:spacing w:before="1"/>
        <w:ind w:right="221"/>
        <w:jc w:val="right"/>
      </w:pPr>
      <w:r>
        <w:rPr>
          <w:u w:val="single"/>
        </w:rPr>
        <w:tab/>
      </w:r>
      <w:r>
        <w:rPr>
          <w:spacing w:val="-10"/>
        </w:rPr>
        <w:t>,</w:t>
      </w:r>
    </w:p>
    <w:p w:rsidR="00572185" w:rsidRDefault="00FE0D4B">
      <w:pPr>
        <w:spacing w:before="1"/>
        <w:ind w:left="6278"/>
        <w:rPr>
          <w:sz w:val="20"/>
        </w:rPr>
      </w:pPr>
      <w:r>
        <w:rPr>
          <w:sz w:val="20"/>
        </w:rPr>
        <w:t>(Ф.И.О.</w:t>
      </w:r>
      <w:r>
        <w:rPr>
          <w:spacing w:val="-11"/>
          <w:sz w:val="20"/>
        </w:rPr>
        <w:t xml:space="preserve"> </w:t>
      </w:r>
      <w:r>
        <w:rPr>
          <w:spacing w:val="-2"/>
          <w:sz w:val="20"/>
        </w:rPr>
        <w:t>ребенка)</w:t>
      </w:r>
    </w:p>
    <w:p w:rsidR="00572185" w:rsidRDefault="00FE0D4B">
      <w:pPr>
        <w:tabs>
          <w:tab w:val="left" w:pos="10089"/>
        </w:tabs>
        <w:spacing w:before="1"/>
        <w:ind w:left="5102"/>
      </w:pPr>
      <w:r>
        <w:t>проживающего</w:t>
      </w:r>
      <w:r>
        <w:rPr>
          <w:spacing w:val="-4"/>
        </w:rPr>
        <w:t xml:space="preserve"> </w:t>
      </w:r>
      <w:r>
        <w:t>по</w:t>
      </w:r>
      <w:r>
        <w:rPr>
          <w:spacing w:val="-4"/>
        </w:rPr>
        <w:t xml:space="preserve"> </w:t>
      </w:r>
      <w:r>
        <w:t>адресу:</w:t>
      </w:r>
      <w:r>
        <w:rPr>
          <w:spacing w:val="-3"/>
        </w:rPr>
        <w:t xml:space="preserve"> </w:t>
      </w:r>
      <w:r>
        <w:rPr>
          <w:u w:val="single"/>
        </w:rPr>
        <w:tab/>
      </w:r>
    </w:p>
    <w:p w:rsidR="00572185" w:rsidRDefault="00FE0D4B">
      <w:pPr>
        <w:tabs>
          <w:tab w:val="left" w:pos="10093"/>
        </w:tabs>
        <w:spacing w:before="251"/>
        <w:ind w:left="5078"/>
      </w:pPr>
      <w:r>
        <w:t xml:space="preserve">номер телефона </w:t>
      </w:r>
      <w:r>
        <w:rPr>
          <w:u w:val="single"/>
        </w:rPr>
        <w:tab/>
      </w:r>
    </w:p>
    <w:p w:rsidR="00572185" w:rsidRDefault="00572185">
      <w:pPr>
        <w:pStyle w:val="a3"/>
        <w:jc w:val="left"/>
      </w:pPr>
    </w:p>
    <w:p w:rsidR="00572185" w:rsidRDefault="00572185">
      <w:pPr>
        <w:pStyle w:val="a3"/>
        <w:jc w:val="left"/>
      </w:pPr>
    </w:p>
    <w:p w:rsidR="00572185" w:rsidRDefault="00572185">
      <w:pPr>
        <w:pStyle w:val="a3"/>
        <w:spacing w:before="53"/>
        <w:jc w:val="left"/>
      </w:pPr>
    </w:p>
    <w:p w:rsidR="00572185" w:rsidRDefault="00FE0D4B">
      <w:pPr>
        <w:ind w:right="243"/>
        <w:jc w:val="center"/>
        <w:rPr>
          <w:b/>
          <w:sz w:val="24"/>
        </w:rPr>
      </w:pPr>
      <w:r>
        <w:rPr>
          <w:b/>
          <w:spacing w:val="-2"/>
          <w:sz w:val="24"/>
        </w:rPr>
        <w:t>ЗАЯВЛЕНИЕ</w:t>
      </w:r>
    </w:p>
    <w:p w:rsidR="00572185" w:rsidRDefault="00572185">
      <w:pPr>
        <w:pStyle w:val="a3"/>
        <w:spacing w:before="269"/>
        <w:jc w:val="left"/>
        <w:rPr>
          <w:b/>
        </w:rPr>
      </w:pPr>
    </w:p>
    <w:p w:rsidR="00572185" w:rsidRDefault="00FE0D4B">
      <w:pPr>
        <w:pStyle w:val="a3"/>
        <w:tabs>
          <w:tab w:val="left" w:pos="8487"/>
        </w:tabs>
        <w:ind w:left="113"/>
        <w:jc w:val="left"/>
      </w:pPr>
      <w:r>
        <w:t>Прошу</w:t>
      </w:r>
      <w:r>
        <w:rPr>
          <w:spacing w:val="-6"/>
        </w:rPr>
        <w:t xml:space="preserve"> </w:t>
      </w:r>
      <w:r>
        <w:t>организовать для</w:t>
      </w:r>
      <w:r>
        <w:rPr>
          <w:spacing w:val="-1"/>
        </w:rPr>
        <w:t xml:space="preserve"> </w:t>
      </w:r>
      <w:r>
        <w:t>моего</w:t>
      </w:r>
      <w:r>
        <w:rPr>
          <w:spacing w:val="9"/>
        </w:rPr>
        <w:t xml:space="preserve"> </w:t>
      </w:r>
      <w:r>
        <w:t xml:space="preserve">ребёнка </w:t>
      </w:r>
      <w:r>
        <w:rPr>
          <w:u w:val="single"/>
        </w:rPr>
        <w:tab/>
      </w:r>
    </w:p>
    <w:p w:rsidR="00572185" w:rsidRDefault="00FE0D4B">
      <w:pPr>
        <w:pStyle w:val="a3"/>
        <w:spacing w:before="20"/>
        <w:jc w:val="left"/>
        <w:rPr>
          <w:sz w:val="20"/>
        </w:rPr>
      </w:pPr>
      <w:r>
        <w:rPr>
          <w:noProof/>
          <w:lang w:eastAsia="ru-RU"/>
        </w:rPr>
        <mc:AlternateContent>
          <mc:Choice Requires="wps">
            <w:drawing>
              <wp:anchor distT="0" distB="0" distL="0" distR="0" simplePos="0" relativeHeight="487588352" behindDoc="1" locked="0" layoutInCell="1" allowOverlap="1">
                <wp:simplePos x="0" y="0"/>
                <wp:positionH relativeFrom="page">
                  <wp:posOffset>719632</wp:posOffset>
                </wp:positionH>
                <wp:positionV relativeFrom="paragraph">
                  <wp:posOffset>173975</wp:posOffset>
                </wp:positionV>
                <wp:extent cx="525780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800" cy="1270"/>
                        </a:xfrm>
                        <a:custGeom>
                          <a:avLst/>
                          <a:gdLst/>
                          <a:ahLst/>
                          <a:cxnLst/>
                          <a:rect l="l" t="t" r="r" b="b"/>
                          <a:pathLst>
                            <a:path w="5257800">
                              <a:moveTo>
                                <a:pt x="0" y="0"/>
                              </a:moveTo>
                              <a:lnTo>
                                <a:pt x="52578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A993C0E" id="Graphic 2" o:spid="_x0000_s1026" style="position:absolute;margin-left:56.65pt;margin-top:13.7pt;width:41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5257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" path="m,l5257800,e" filled="f" strokeweight=".17183mm">
                <v:path arrowok="t"/>
                <w10:wrap type="topAndBottom" anchorx="page"/>
              </v:shape>
            </w:pict>
          </mc:Fallback>
        </mc:AlternateContent>
      </w:r>
    </w:p>
    <w:p w:rsidR="00572185" w:rsidRDefault="00FE0D4B">
      <w:pPr>
        <w:pStyle w:val="a3"/>
        <w:spacing w:line="242" w:lineRule="auto"/>
        <w:ind w:left="113" w:right="1774" w:firstLine="2472"/>
        <w:jc w:val="left"/>
      </w:pPr>
      <w:r>
        <w:t>(фамилия, имя, отчество, год рождения ребенка) обучение</w:t>
      </w:r>
      <w:r>
        <w:rPr>
          <w:spacing w:val="-3"/>
        </w:rPr>
        <w:t xml:space="preserve"> </w:t>
      </w:r>
      <w:r>
        <w:t>на</w:t>
      </w:r>
      <w:r>
        <w:rPr>
          <w:spacing w:val="-3"/>
        </w:rPr>
        <w:t xml:space="preserve"> </w:t>
      </w:r>
      <w:r>
        <w:t>дому/</w:t>
      </w:r>
      <w:r>
        <w:rPr>
          <w:spacing w:val="-2"/>
        </w:rPr>
        <w:t xml:space="preserve"> </w:t>
      </w:r>
      <w:r>
        <w:t>в</w:t>
      </w:r>
      <w:r>
        <w:rPr>
          <w:spacing w:val="-1"/>
        </w:rPr>
        <w:t xml:space="preserve"> </w:t>
      </w:r>
      <w:r>
        <w:t>медицинской</w:t>
      </w:r>
      <w:r>
        <w:rPr>
          <w:spacing w:val="-6"/>
        </w:rPr>
        <w:t xml:space="preserve"> </w:t>
      </w:r>
      <w:r>
        <w:t>организации</w:t>
      </w:r>
      <w:r>
        <w:rPr>
          <w:spacing w:val="-6"/>
        </w:rPr>
        <w:t xml:space="preserve"> </w:t>
      </w:r>
      <w:r>
        <w:t>(нужное</w:t>
      </w:r>
      <w:r>
        <w:rPr>
          <w:spacing w:val="-3"/>
        </w:rPr>
        <w:t xml:space="preserve"> </w:t>
      </w:r>
      <w:r>
        <w:t>подчеркнуть)</w:t>
      </w:r>
      <w:r>
        <w:rPr>
          <w:spacing w:val="-1"/>
        </w:rPr>
        <w:t xml:space="preserve"> </w:t>
      </w:r>
      <w:r>
        <w:t>в</w:t>
      </w:r>
      <w:r>
        <w:rPr>
          <w:spacing w:val="-1"/>
        </w:rPr>
        <w:t xml:space="preserve"> </w:t>
      </w:r>
      <w:r>
        <w:t>период</w:t>
      </w:r>
      <w:r>
        <w:rPr>
          <w:spacing w:val="-9"/>
        </w:rPr>
        <w:t xml:space="preserve"> </w:t>
      </w:r>
      <w:r>
        <w:t>с</w:t>
      </w:r>
    </w:p>
    <w:p w:rsidR="00572185" w:rsidRDefault="00FE0D4B">
      <w:pPr>
        <w:pStyle w:val="a3"/>
        <w:tabs>
          <w:tab w:val="left" w:pos="712"/>
          <w:tab w:val="left" w:pos="2385"/>
          <w:tab w:val="left" w:pos="3112"/>
          <w:tab w:val="left" w:pos="3634"/>
          <w:tab w:val="left" w:pos="4536"/>
          <w:tab w:val="left" w:pos="6213"/>
          <w:tab w:val="left" w:pos="6940"/>
        </w:tabs>
        <w:spacing w:before="53" w:line="552" w:lineRule="exact"/>
        <w:ind w:left="113" w:right="3165"/>
        <w:jc w:val="left"/>
      </w:pPr>
      <w:r>
        <w:rPr>
          <w:spacing w:val="-10"/>
        </w:rPr>
        <w:t>«</w:t>
      </w:r>
      <w:r>
        <w:rPr>
          <w:u w:val="single"/>
        </w:rPr>
        <w:tab/>
      </w:r>
      <w:r>
        <w:t xml:space="preserve">» </w:t>
      </w:r>
      <w:r>
        <w:rPr>
          <w:u w:val="single"/>
        </w:rPr>
        <w:tab/>
      </w:r>
      <w:r>
        <w:rPr>
          <w:spacing w:val="-6"/>
        </w:rPr>
        <w:t>20</w:t>
      </w:r>
      <w:r>
        <w:rPr>
          <w:u w:val="single"/>
        </w:rPr>
        <w:tab/>
      </w:r>
      <w:r>
        <w:rPr>
          <w:spacing w:val="-6"/>
        </w:rPr>
        <w:t>г.</w:t>
      </w:r>
      <w:r>
        <w:tab/>
        <w:t>по «</w:t>
      </w:r>
      <w:r>
        <w:rPr>
          <w:u w:val="single"/>
        </w:rPr>
        <w:tab/>
      </w:r>
      <w:r>
        <w:t xml:space="preserve">» </w:t>
      </w:r>
      <w:r>
        <w:rPr>
          <w:u w:val="single"/>
        </w:rPr>
        <w:tab/>
      </w:r>
      <w:r>
        <w:rPr>
          <w:spacing w:val="-6"/>
        </w:rPr>
        <w:t>20</w:t>
      </w:r>
      <w:r>
        <w:rPr>
          <w:u w:val="single"/>
        </w:rPr>
        <w:tab/>
      </w:r>
      <w:r>
        <w:rPr>
          <w:spacing w:val="-6"/>
        </w:rPr>
        <w:t xml:space="preserve">г. </w:t>
      </w:r>
      <w:r>
        <w:rPr>
          <w:spacing w:val="-2"/>
        </w:rPr>
        <w:t>Основание:</w:t>
      </w:r>
    </w:p>
    <w:p w:rsidR="00572185" w:rsidRDefault="00FE0D4B">
      <w:pPr>
        <w:pStyle w:val="a3"/>
        <w:tabs>
          <w:tab w:val="left" w:pos="5858"/>
          <w:tab w:val="left" w:pos="7410"/>
          <w:tab w:val="left" w:pos="8072"/>
        </w:tabs>
        <w:spacing w:line="216" w:lineRule="exact"/>
        <w:ind w:left="113"/>
        <w:jc w:val="left"/>
      </w:pPr>
      <w:r>
        <w:t>заключение</w:t>
      </w:r>
      <w:r>
        <w:rPr>
          <w:spacing w:val="-6"/>
        </w:rPr>
        <w:t xml:space="preserve"> </w:t>
      </w:r>
      <w:r>
        <w:t>медицинской</w:t>
      </w:r>
      <w:r>
        <w:rPr>
          <w:spacing w:val="-11"/>
        </w:rPr>
        <w:t xml:space="preserve"> </w:t>
      </w:r>
      <w:r>
        <w:t>организации,</w:t>
      </w:r>
      <w:r>
        <w:rPr>
          <w:spacing w:val="-6"/>
        </w:rPr>
        <w:t xml:space="preserve"> </w:t>
      </w:r>
      <w:r>
        <w:t>выданное</w:t>
      </w:r>
      <w:r>
        <w:rPr>
          <w:spacing w:val="-3"/>
        </w:rPr>
        <w:t xml:space="preserve"> </w:t>
      </w:r>
      <w:r>
        <w:rPr>
          <w:spacing w:val="-10"/>
        </w:rPr>
        <w:t>«</w:t>
      </w:r>
      <w:r>
        <w:rPr>
          <w:u w:val="single"/>
        </w:rPr>
        <w:tab/>
      </w:r>
      <w:r>
        <w:t xml:space="preserve">» </w:t>
      </w:r>
      <w:r>
        <w:rPr>
          <w:u w:val="single"/>
        </w:rPr>
        <w:tab/>
      </w:r>
      <w:r>
        <w:rPr>
          <w:spacing w:val="-5"/>
        </w:rPr>
        <w:t>20</w:t>
      </w:r>
      <w:r>
        <w:rPr>
          <w:u w:val="single"/>
        </w:rPr>
        <w:tab/>
      </w:r>
      <w:r>
        <w:rPr>
          <w:spacing w:val="-5"/>
        </w:rPr>
        <w:t>г.</w:t>
      </w:r>
    </w:p>
    <w:p w:rsidR="00572185" w:rsidRDefault="00FE0D4B">
      <w:pPr>
        <w:pStyle w:val="a3"/>
        <w:spacing w:before="19"/>
        <w:jc w:val="left"/>
        <w:rPr>
          <w:sz w:val="20"/>
        </w:rPr>
      </w:pPr>
      <w:r>
        <w:rPr>
          <w:noProof/>
          <w:lang w:eastAsia="ru-RU"/>
        </w:rPr>
        <mc:AlternateContent>
          <mc:Choice Requires="wps">
            <w:drawing>
              <wp:anchor distT="0" distB="0" distL="0" distR="0" simplePos="0" relativeHeight="487588864" behindDoc="1" locked="0" layoutInCell="1" allowOverlap="1">
                <wp:simplePos x="0" y="0"/>
                <wp:positionH relativeFrom="page">
                  <wp:posOffset>719632</wp:posOffset>
                </wp:positionH>
                <wp:positionV relativeFrom="paragraph">
                  <wp:posOffset>173699</wp:posOffset>
                </wp:positionV>
                <wp:extent cx="533654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6540" cy="1270"/>
                        </a:xfrm>
                        <a:custGeom>
                          <a:avLst/>
                          <a:gdLst/>
                          <a:ahLst/>
                          <a:cxnLst/>
                          <a:rect l="l" t="t" r="r" b="b"/>
                          <a:pathLst>
                            <a:path w="5336540">
                              <a:moveTo>
                                <a:pt x="0" y="0"/>
                              </a:moveTo>
                              <a:lnTo>
                                <a:pt x="5336108"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8EE6A9" id="Graphic 3" o:spid="_x0000_s1026" style="position:absolute;margin-left:56.65pt;margin-top:13.7pt;width:420.2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5336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" path="m,l5336108,e" filled="f" strokeweight=".17183mm">
                <v:path arrowok="t"/>
                <w10:wrap type="topAndBottom" anchorx="page"/>
              </v:shape>
            </w:pict>
          </mc:Fallback>
        </mc:AlternateContent>
      </w:r>
    </w:p>
    <w:p w:rsidR="00572185" w:rsidRDefault="00FE0D4B">
      <w:pPr>
        <w:pStyle w:val="a3"/>
        <w:ind w:right="118"/>
        <w:jc w:val="center"/>
      </w:pPr>
      <w:r>
        <w:t>(наименование</w:t>
      </w:r>
      <w:r>
        <w:rPr>
          <w:spacing w:val="-8"/>
        </w:rPr>
        <w:t xml:space="preserve"> </w:t>
      </w:r>
      <w:r>
        <w:t>медицинской</w:t>
      </w:r>
      <w:r>
        <w:rPr>
          <w:spacing w:val="-9"/>
        </w:rPr>
        <w:t xml:space="preserve"> </w:t>
      </w:r>
      <w:r>
        <w:rPr>
          <w:spacing w:val="-2"/>
        </w:rPr>
        <w:t>организации)</w:t>
      </w:r>
    </w:p>
    <w:p w:rsidR="00572185" w:rsidRDefault="00572185">
      <w:pPr>
        <w:pStyle w:val="a3"/>
        <w:jc w:val="left"/>
      </w:pPr>
    </w:p>
    <w:p w:rsidR="00572185" w:rsidRDefault="00572185">
      <w:pPr>
        <w:pStyle w:val="a3"/>
        <w:jc w:val="left"/>
      </w:pPr>
    </w:p>
    <w:p w:rsidR="00572185" w:rsidRDefault="00FE0D4B">
      <w:pPr>
        <w:pStyle w:val="a3"/>
        <w:ind w:right="117"/>
        <w:jc w:val="center"/>
      </w:pPr>
      <w:r>
        <w:t>К</w:t>
      </w:r>
      <w:r>
        <w:rPr>
          <w:spacing w:val="-7"/>
        </w:rPr>
        <w:t xml:space="preserve"> </w:t>
      </w:r>
      <w:r>
        <w:t>заявлению</w:t>
      </w:r>
      <w:r>
        <w:rPr>
          <w:spacing w:val="-4"/>
        </w:rPr>
        <w:t xml:space="preserve"> </w:t>
      </w:r>
      <w:r>
        <w:t>прилагаю</w:t>
      </w:r>
      <w:r>
        <w:rPr>
          <w:spacing w:val="-4"/>
        </w:rPr>
        <w:t xml:space="preserve"> </w:t>
      </w:r>
      <w:r>
        <w:t>копию</w:t>
      </w:r>
      <w:r>
        <w:rPr>
          <w:spacing w:val="-9"/>
        </w:rPr>
        <w:t xml:space="preserve"> </w:t>
      </w:r>
      <w:r>
        <w:t>заключения</w:t>
      </w:r>
      <w:r>
        <w:rPr>
          <w:spacing w:val="-2"/>
        </w:rPr>
        <w:t xml:space="preserve"> </w:t>
      </w:r>
      <w:r>
        <w:t>медицинской</w:t>
      </w:r>
      <w:r>
        <w:rPr>
          <w:spacing w:val="-6"/>
        </w:rPr>
        <w:t xml:space="preserve"> </w:t>
      </w:r>
      <w:r>
        <w:rPr>
          <w:spacing w:val="-2"/>
        </w:rPr>
        <w:t>организации.</w:t>
      </w:r>
    </w:p>
    <w:p w:rsidR="00572185" w:rsidRDefault="00572185">
      <w:pPr>
        <w:pStyle w:val="a3"/>
        <w:jc w:val="left"/>
      </w:pPr>
    </w:p>
    <w:p w:rsidR="00572185" w:rsidRDefault="00572185">
      <w:pPr>
        <w:pStyle w:val="a3"/>
        <w:jc w:val="left"/>
      </w:pPr>
    </w:p>
    <w:p w:rsidR="00572185" w:rsidRDefault="00572185">
      <w:pPr>
        <w:pStyle w:val="a3"/>
        <w:spacing w:before="274"/>
        <w:jc w:val="left"/>
      </w:pPr>
    </w:p>
    <w:p w:rsidR="00572185" w:rsidRDefault="00FE0D4B">
      <w:pPr>
        <w:pStyle w:val="a3"/>
        <w:tabs>
          <w:tab w:val="left" w:pos="4077"/>
          <w:tab w:val="left" w:pos="5392"/>
          <w:tab w:val="left" w:pos="7737"/>
        </w:tabs>
        <w:ind w:right="2411"/>
        <w:jc w:val="right"/>
      </w:pPr>
      <w:r>
        <w:rPr>
          <w:spacing w:val="-4"/>
        </w:rPr>
        <w:t>Дата</w:t>
      </w:r>
      <w:r>
        <w:tab/>
      </w:r>
      <w:r>
        <w:rPr>
          <w:u w:val="single"/>
        </w:rPr>
        <w:tab/>
      </w:r>
      <w:r>
        <w:t xml:space="preserve">/ </w:t>
      </w:r>
      <w:r>
        <w:rPr>
          <w:u w:val="single"/>
        </w:rPr>
        <w:tab/>
      </w:r>
    </w:p>
    <w:p w:rsidR="00572185" w:rsidRDefault="00FE0D4B">
      <w:pPr>
        <w:pStyle w:val="a3"/>
        <w:tabs>
          <w:tab w:val="left" w:pos="2319"/>
        </w:tabs>
        <w:spacing w:before="3"/>
        <w:ind w:right="2506"/>
        <w:jc w:val="right"/>
      </w:pPr>
      <w:r>
        <w:rPr>
          <w:spacing w:val="-2"/>
        </w:rPr>
        <w:t>(подпись)</w:t>
      </w:r>
      <w:r>
        <w:tab/>
      </w:r>
      <w:r>
        <w:rPr>
          <w:spacing w:val="-2"/>
        </w:rPr>
        <w:t>(Ф.И.О.)</w:t>
      </w:r>
    </w:p>
    <w:sectPr w:rsidR="00572185">
      <w:pgSz w:w="11910" w:h="16840"/>
      <w:pgMar w:top="480" w:right="62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altName w:val="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61936"/>
    <w:multiLevelType w:val="hybridMultilevel"/>
    <w:tmpl w:val="9FA4D298"/>
    <w:lvl w:ilvl="0" w:tplc="B1C8E7FC">
      <w:numFmt w:val="bullet"/>
      <w:lvlText w:val="-"/>
      <w:lvlJc w:val="left"/>
      <w:pPr>
        <w:ind w:left="540" w:hanging="159"/>
      </w:pPr>
      <w:rPr>
        <w:rFonts w:ascii="Times New Roman" w:eastAsia="Times New Roman" w:hAnsi="Times New Roman" w:cs="Times New Roman" w:hint="default"/>
        <w:b w:val="0"/>
        <w:bCs w:val="0"/>
        <w:i w:val="0"/>
        <w:iCs w:val="0"/>
        <w:spacing w:val="0"/>
        <w:w w:val="100"/>
        <w:sz w:val="24"/>
        <w:szCs w:val="24"/>
        <w:lang w:val="ru-RU" w:eastAsia="en-US" w:bidi="ar-SA"/>
      </w:rPr>
    </w:lvl>
    <w:lvl w:ilvl="1" w:tplc="479CB234">
      <w:numFmt w:val="bullet"/>
      <w:lvlText w:val="•"/>
      <w:lvlJc w:val="left"/>
      <w:pPr>
        <w:ind w:left="1512" w:hanging="159"/>
      </w:pPr>
      <w:rPr>
        <w:rFonts w:hint="default"/>
        <w:lang w:val="ru-RU" w:eastAsia="en-US" w:bidi="ar-SA"/>
      </w:rPr>
    </w:lvl>
    <w:lvl w:ilvl="2" w:tplc="275C395C">
      <w:numFmt w:val="bullet"/>
      <w:lvlText w:val="•"/>
      <w:lvlJc w:val="left"/>
      <w:pPr>
        <w:ind w:left="2484" w:hanging="159"/>
      </w:pPr>
      <w:rPr>
        <w:rFonts w:hint="default"/>
        <w:lang w:val="ru-RU" w:eastAsia="en-US" w:bidi="ar-SA"/>
      </w:rPr>
    </w:lvl>
    <w:lvl w:ilvl="3" w:tplc="CA5A97B8">
      <w:numFmt w:val="bullet"/>
      <w:lvlText w:val="•"/>
      <w:lvlJc w:val="left"/>
      <w:pPr>
        <w:ind w:left="3457" w:hanging="159"/>
      </w:pPr>
      <w:rPr>
        <w:rFonts w:hint="default"/>
        <w:lang w:val="ru-RU" w:eastAsia="en-US" w:bidi="ar-SA"/>
      </w:rPr>
    </w:lvl>
    <w:lvl w:ilvl="4" w:tplc="F93ACC8A">
      <w:numFmt w:val="bullet"/>
      <w:lvlText w:val="•"/>
      <w:lvlJc w:val="left"/>
      <w:pPr>
        <w:ind w:left="4429" w:hanging="159"/>
      </w:pPr>
      <w:rPr>
        <w:rFonts w:hint="default"/>
        <w:lang w:val="ru-RU" w:eastAsia="en-US" w:bidi="ar-SA"/>
      </w:rPr>
    </w:lvl>
    <w:lvl w:ilvl="5" w:tplc="861C7EAC">
      <w:numFmt w:val="bullet"/>
      <w:lvlText w:val="•"/>
      <w:lvlJc w:val="left"/>
      <w:pPr>
        <w:ind w:left="5402" w:hanging="159"/>
      </w:pPr>
      <w:rPr>
        <w:rFonts w:hint="default"/>
        <w:lang w:val="ru-RU" w:eastAsia="en-US" w:bidi="ar-SA"/>
      </w:rPr>
    </w:lvl>
    <w:lvl w:ilvl="6" w:tplc="047434F4">
      <w:numFmt w:val="bullet"/>
      <w:lvlText w:val="•"/>
      <w:lvlJc w:val="left"/>
      <w:pPr>
        <w:ind w:left="6374" w:hanging="159"/>
      </w:pPr>
      <w:rPr>
        <w:rFonts w:hint="default"/>
        <w:lang w:val="ru-RU" w:eastAsia="en-US" w:bidi="ar-SA"/>
      </w:rPr>
    </w:lvl>
    <w:lvl w:ilvl="7" w:tplc="EA72CB92">
      <w:numFmt w:val="bullet"/>
      <w:lvlText w:val="•"/>
      <w:lvlJc w:val="left"/>
      <w:pPr>
        <w:ind w:left="7346" w:hanging="159"/>
      </w:pPr>
      <w:rPr>
        <w:rFonts w:hint="default"/>
        <w:lang w:val="ru-RU" w:eastAsia="en-US" w:bidi="ar-SA"/>
      </w:rPr>
    </w:lvl>
    <w:lvl w:ilvl="8" w:tplc="1772B698">
      <w:numFmt w:val="bullet"/>
      <w:lvlText w:val="•"/>
      <w:lvlJc w:val="left"/>
      <w:pPr>
        <w:ind w:left="8319" w:hanging="159"/>
      </w:pPr>
      <w:rPr>
        <w:rFonts w:hint="default"/>
        <w:lang w:val="ru-RU" w:eastAsia="en-US" w:bidi="ar-SA"/>
      </w:rPr>
    </w:lvl>
  </w:abstractNum>
  <w:abstractNum w:abstractNumId="1" w15:restartNumberingAfterBreak="0">
    <w:nsid w:val="1BEB3922"/>
    <w:multiLevelType w:val="hybridMultilevel"/>
    <w:tmpl w:val="16D2EA6C"/>
    <w:lvl w:ilvl="0" w:tplc="F03E241A">
      <w:start w:val="1"/>
      <w:numFmt w:val="decimal"/>
      <w:lvlText w:val="%1."/>
      <w:lvlJc w:val="left"/>
      <w:pPr>
        <w:ind w:left="1117" w:hanging="283"/>
        <w:jc w:val="right"/>
      </w:pPr>
      <w:rPr>
        <w:rFonts w:hint="default"/>
        <w:spacing w:val="0"/>
        <w:w w:val="100"/>
        <w:lang w:val="ru-RU" w:eastAsia="en-US" w:bidi="ar-SA"/>
      </w:rPr>
    </w:lvl>
    <w:lvl w:ilvl="1" w:tplc="3CDC16F0">
      <w:numFmt w:val="bullet"/>
      <w:lvlText w:val="-"/>
      <w:lvlJc w:val="left"/>
      <w:pPr>
        <w:ind w:left="680"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47645942">
      <w:numFmt w:val="bullet"/>
      <w:lvlText w:val="•"/>
      <w:lvlJc w:val="left"/>
      <w:pPr>
        <w:ind w:left="2136" w:hanging="140"/>
      </w:pPr>
      <w:rPr>
        <w:rFonts w:hint="default"/>
        <w:lang w:val="ru-RU" w:eastAsia="en-US" w:bidi="ar-SA"/>
      </w:rPr>
    </w:lvl>
    <w:lvl w:ilvl="3" w:tplc="8D244462">
      <w:numFmt w:val="bullet"/>
      <w:lvlText w:val="•"/>
      <w:lvlJc w:val="left"/>
      <w:pPr>
        <w:ind w:left="3152" w:hanging="140"/>
      </w:pPr>
      <w:rPr>
        <w:rFonts w:hint="default"/>
        <w:lang w:val="ru-RU" w:eastAsia="en-US" w:bidi="ar-SA"/>
      </w:rPr>
    </w:lvl>
    <w:lvl w:ilvl="4" w:tplc="BCE42F76">
      <w:numFmt w:val="bullet"/>
      <w:lvlText w:val="•"/>
      <w:lvlJc w:val="left"/>
      <w:pPr>
        <w:ind w:left="4168" w:hanging="140"/>
      </w:pPr>
      <w:rPr>
        <w:rFonts w:hint="default"/>
        <w:lang w:val="ru-RU" w:eastAsia="en-US" w:bidi="ar-SA"/>
      </w:rPr>
    </w:lvl>
    <w:lvl w:ilvl="5" w:tplc="21AA02CA">
      <w:numFmt w:val="bullet"/>
      <w:lvlText w:val="•"/>
      <w:lvlJc w:val="left"/>
      <w:pPr>
        <w:ind w:left="5184" w:hanging="140"/>
      </w:pPr>
      <w:rPr>
        <w:rFonts w:hint="default"/>
        <w:lang w:val="ru-RU" w:eastAsia="en-US" w:bidi="ar-SA"/>
      </w:rPr>
    </w:lvl>
    <w:lvl w:ilvl="6" w:tplc="5F20B11C">
      <w:numFmt w:val="bullet"/>
      <w:lvlText w:val="•"/>
      <w:lvlJc w:val="left"/>
      <w:pPr>
        <w:ind w:left="6200" w:hanging="140"/>
      </w:pPr>
      <w:rPr>
        <w:rFonts w:hint="default"/>
        <w:lang w:val="ru-RU" w:eastAsia="en-US" w:bidi="ar-SA"/>
      </w:rPr>
    </w:lvl>
    <w:lvl w:ilvl="7" w:tplc="19B82284">
      <w:numFmt w:val="bullet"/>
      <w:lvlText w:val="•"/>
      <w:lvlJc w:val="left"/>
      <w:pPr>
        <w:ind w:left="7216" w:hanging="140"/>
      </w:pPr>
      <w:rPr>
        <w:rFonts w:hint="default"/>
        <w:lang w:val="ru-RU" w:eastAsia="en-US" w:bidi="ar-SA"/>
      </w:rPr>
    </w:lvl>
    <w:lvl w:ilvl="8" w:tplc="6C161C2C">
      <w:numFmt w:val="bullet"/>
      <w:lvlText w:val="•"/>
      <w:lvlJc w:val="left"/>
      <w:pPr>
        <w:ind w:left="8232" w:hanging="140"/>
      </w:pPr>
      <w:rPr>
        <w:rFonts w:hint="default"/>
        <w:lang w:val="ru-RU" w:eastAsia="en-US" w:bidi="ar-SA"/>
      </w:rPr>
    </w:lvl>
  </w:abstractNum>
  <w:abstractNum w:abstractNumId="2" w15:restartNumberingAfterBreak="0">
    <w:nsid w:val="2C77150B"/>
    <w:multiLevelType w:val="hybridMultilevel"/>
    <w:tmpl w:val="1D1C1F3E"/>
    <w:lvl w:ilvl="0" w:tplc="0D829F98">
      <w:numFmt w:val="bullet"/>
      <w:lvlText w:val="-"/>
      <w:lvlJc w:val="left"/>
      <w:pPr>
        <w:ind w:left="680" w:hanging="183"/>
      </w:pPr>
      <w:rPr>
        <w:rFonts w:ascii="Times New Roman" w:eastAsia="Times New Roman" w:hAnsi="Times New Roman" w:cs="Times New Roman" w:hint="default"/>
        <w:b w:val="0"/>
        <w:bCs w:val="0"/>
        <w:i w:val="0"/>
        <w:iCs w:val="0"/>
        <w:spacing w:val="0"/>
        <w:w w:val="100"/>
        <w:sz w:val="24"/>
        <w:szCs w:val="24"/>
        <w:lang w:val="ru-RU" w:eastAsia="en-US" w:bidi="ar-SA"/>
      </w:rPr>
    </w:lvl>
    <w:lvl w:ilvl="1" w:tplc="FDD4622A">
      <w:numFmt w:val="bullet"/>
      <w:lvlText w:val="•"/>
      <w:lvlJc w:val="left"/>
      <w:pPr>
        <w:ind w:left="1638" w:hanging="183"/>
      </w:pPr>
      <w:rPr>
        <w:rFonts w:hint="default"/>
        <w:lang w:val="ru-RU" w:eastAsia="en-US" w:bidi="ar-SA"/>
      </w:rPr>
    </w:lvl>
    <w:lvl w:ilvl="2" w:tplc="5FBADB28">
      <w:numFmt w:val="bullet"/>
      <w:lvlText w:val="•"/>
      <w:lvlJc w:val="left"/>
      <w:pPr>
        <w:ind w:left="2596" w:hanging="183"/>
      </w:pPr>
      <w:rPr>
        <w:rFonts w:hint="default"/>
        <w:lang w:val="ru-RU" w:eastAsia="en-US" w:bidi="ar-SA"/>
      </w:rPr>
    </w:lvl>
    <w:lvl w:ilvl="3" w:tplc="318081DA">
      <w:numFmt w:val="bullet"/>
      <w:lvlText w:val="•"/>
      <w:lvlJc w:val="left"/>
      <w:pPr>
        <w:ind w:left="3555" w:hanging="183"/>
      </w:pPr>
      <w:rPr>
        <w:rFonts w:hint="default"/>
        <w:lang w:val="ru-RU" w:eastAsia="en-US" w:bidi="ar-SA"/>
      </w:rPr>
    </w:lvl>
    <w:lvl w:ilvl="4" w:tplc="289AFC0C">
      <w:numFmt w:val="bullet"/>
      <w:lvlText w:val="•"/>
      <w:lvlJc w:val="left"/>
      <w:pPr>
        <w:ind w:left="4513" w:hanging="183"/>
      </w:pPr>
      <w:rPr>
        <w:rFonts w:hint="default"/>
        <w:lang w:val="ru-RU" w:eastAsia="en-US" w:bidi="ar-SA"/>
      </w:rPr>
    </w:lvl>
    <w:lvl w:ilvl="5" w:tplc="FBC0AD88">
      <w:numFmt w:val="bullet"/>
      <w:lvlText w:val="•"/>
      <w:lvlJc w:val="left"/>
      <w:pPr>
        <w:ind w:left="5472" w:hanging="183"/>
      </w:pPr>
      <w:rPr>
        <w:rFonts w:hint="default"/>
        <w:lang w:val="ru-RU" w:eastAsia="en-US" w:bidi="ar-SA"/>
      </w:rPr>
    </w:lvl>
    <w:lvl w:ilvl="6" w:tplc="B1BACFC8">
      <w:numFmt w:val="bullet"/>
      <w:lvlText w:val="•"/>
      <w:lvlJc w:val="left"/>
      <w:pPr>
        <w:ind w:left="6430" w:hanging="183"/>
      </w:pPr>
      <w:rPr>
        <w:rFonts w:hint="default"/>
        <w:lang w:val="ru-RU" w:eastAsia="en-US" w:bidi="ar-SA"/>
      </w:rPr>
    </w:lvl>
    <w:lvl w:ilvl="7" w:tplc="B24244AE">
      <w:numFmt w:val="bullet"/>
      <w:lvlText w:val="•"/>
      <w:lvlJc w:val="left"/>
      <w:pPr>
        <w:ind w:left="7388" w:hanging="183"/>
      </w:pPr>
      <w:rPr>
        <w:rFonts w:hint="default"/>
        <w:lang w:val="ru-RU" w:eastAsia="en-US" w:bidi="ar-SA"/>
      </w:rPr>
    </w:lvl>
    <w:lvl w:ilvl="8" w:tplc="156AD370">
      <w:numFmt w:val="bullet"/>
      <w:lvlText w:val="•"/>
      <w:lvlJc w:val="left"/>
      <w:pPr>
        <w:ind w:left="8347" w:hanging="183"/>
      </w:pPr>
      <w:rPr>
        <w:rFonts w:hint="default"/>
        <w:lang w:val="ru-RU" w:eastAsia="en-US" w:bidi="ar-SA"/>
      </w:rPr>
    </w:lvl>
  </w:abstractNum>
  <w:abstractNum w:abstractNumId="3" w15:restartNumberingAfterBreak="0">
    <w:nsid w:val="30446F59"/>
    <w:multiLevelType w:val="hybridMultilevel"/>
    <w:tmpl w:val="CE320EF8"/>
    <w:lvl w:ilvl="0" w:tplc="994A4702">
      <w:numFmt w:val="bullet"/>
      <w:lvlText w:val=""/>
      <w:lvlJc w:val="left"/>
      <w:pPr>
        <w:ind w:left="1400" w:hanging="360"/>
      </w:pPr>
      <w:rPr>
        <w:rFonts w:ascii="Symbol" w:eastAsia="Symbol" w:hAnsi="Symbol" w:cs="Symbol" w:hint="default"/>
        <w:b w:val="0"/>
        <w:bCs w:val="0"/>
        <w:i w:val="0"/>
        <w:iCs w:val="0"/>
        <w:spacing w:val="0"/>
        <w:w w:val="100"/>
        <w:sz w:val="20"/>
        <w:szCs w:val="20"/>
        <w:lang w:val="ru-RU" w:eastAsia="en-US" w:bidi="ar-SA"/>
      </w:rPr>
    </w:lvl>
    <w:lvl w:ilvl="1" w:tplc="9DF08056">
      <w:numFmt w:val="bullet"/>
      <w:lvlText w:val="•"/>
      <w:lvlJc w:val="left"/>
      <w:pPr>
        <w:ind w:left="2286" w:hanging="360"/>
      </w:pPr>
      <w:rPr>
        <w:rFonts w:hint="default"/>
        <w:lang w:val="ru-RU" w:eastAsia="en-US" w:bidi="ar-SA"/>
      </w:rPr>
    </w:lvl>
    <w:lvl w:ilvl="2" w:tplc="F6A23D32">
      <w:numFmt w:val="bullet"/>
      <w:lvlText w:val="•"/>
      <w:lvlJc w:val="left"/>
      <w:pPr>
        <w:ind w:left="3172" w:hanging="360"/>
      </w:pPr>
      <w:rPr>
        <w:rFonts w:hint="default"/>
        <w:lang w:val="ru-RU" w:eastAsia="en-US" w:bidi="ar-SA"/>
      </w:rPr>
    </w:lvl>
    <w:lvl w:ilvl="3" w:tplc="107E1394">
      <w:numFmt w:val="bullet"/>
      <w:lvlText w:val="•"/>
      <w:lvlJc w:val="left"/>
      <w:pPr>
        <w:ind w:left="4059" w:hanging="360"/>
      </w:pPr>
      <w:rPr>
        <w:rFonts w:hint="default"/>
        <w:lang w:val="ru-RU" w:eastAsia="en-US" w:bidi="ar-SA"/>
      </w:rPr>
    </w:lvl>
    <w:lvl w:ilvl="4" w:tplc="603AF08E">
      <w:numFmt w:val="bullet"/>
      <w:lvlText w:val="•"/>
      <w:lvlJc w:val="left"/>
      <w:pPr>
        <w:ind w:left="4945" w:hanging="360"/>
      </w:pPr>
      <w:rPr>
        <w:rFonts w:hint="default"/>
        <w:lang w:val="ru-RU" w:eastAsia="en-US" w:bidi="ar-SA"/>
      </w:rPr>
    </w:lvl>
    <w:lvl w:ilvl="5" w:tplc="256ABF1A">
      <w:numFmt w:val="bullet"/>
      <w:lvlText w:val="•"/>
      <w:lvlJc w:val="left"/>
      <w:pPr>
        <w:ind w:left="5832" w:hanging="360"/>
      </w:pPr>
      <w:rPr>
        <w:rFonts w:hint="default"/>
        <w:lang w:val="ru-RU" w:eastAsia="en-US" w:bidi="ar-SA"/>
      </w:rPr>
    </w:lvl>
    <w:lvl w:ilvl="6" w:tplc="CDAE0AA2">
      <w:numFmt w:val="bullet"/>
      <w:lvlText w:val="•"/>
      <w:lvlJc w:val="left"/>
      <w:pPr>
        <w:ind w:left="6718" w:hanging="360"/>
      </w:pPr>
      <w:rPr>
        <w:rFonts w:hint="default"/>
        <w:lang w:val="ru-RU" w:eastAsia="en-US" w:bidi="ar-SA"/>
      </w:rPr>
    </w:lvl>
    <w:lvl w:ilvl="7" w:tplc="6C00C5CA">
      <w:numFmt w:val="bullet"/>
      <w:lvlText w:val="•"/>
      <w:lvlJc w:val="left"/>
      <w:pPr>
        <w:ind w:left="7604" w:hanging="360"/>
      </w:pPr>
      <w:rPr>
        <w:rFonts w:hint="default"/>
        <w:lang w:val="ru-RU" w:eastAsia="en-US" w:bidi="ar-SA"/>
      </w:rPr>
    </w:lvl>
    <w:lvl w:ilvl="8" w:tplc="733C42FA">
      <w:numFmt w:val="bullet"/>
      <w:lvlText w:val="•"/>
      <w:lvlJc w:val="left"/>
      <w:pPr>
        <w:ind w:left="8491" w:hanging="360"/>
      </w:pPr>
      <w:rPr>
        <w:rFonts w:hint="default"/>
        <w:lang w:val="ru-RU" w:eastAsia="en-US" w:bidi="ar-SA"/>
      </w:rPr>
    </w:lvl>
  </w:abstractNum>
  <w:abstractNum w:abstractNumId="4" w15:restartNumberingAfterBreak="0">
    <w:nsid w:val="3A0338D8"/>
    <w:multiLevelType w:val="hybridMultilevel"/>
    <w:tmpl w:val="E0743E32"/>
    <w:lvl w:ilvl="0" w:tplc="863645F8">
      <w:numFmt w:val="bullet"/>
      <w:lvlText w:val="-"/>
      <w:lvlJc w:val="left"/>
      <w:pPr>
        <w:ind w:left="819" w:hanging="207"/>
      </w:pPr>
      <w:rPr>
        <w:rFonts w:ascii="Times New Roman" w:eastAsia="Times New Roman" w:hAnsi="Times New Roman" w:cs="Times New Roman" w:hint="default"/>
        <w:b w:val="0"/>
        <w:bCs w:val="0"/>
        <w:i w:val="0"/>
        <w:iCs w:val="0"/>
        <w:spacing w:val="0"/>
        <w:w w:val="100"/>
        <w:sz w:val="24"/>
        <w:szCs w:val="24"/>
        <w:lang w:val="ru-RU" w:eastAsia="en-US" w:bidi="ar-SA"/>
      </w:rPr>
    </w:lvl>
    <w:lvl w:ilvl="1" w:tplc="C122BE4E">
      <w:numFmt w:val="bullet"/>
      <w:lvlText w:val="•"/>
      <w:lvlJc w:val="left"/>
      <w:pPr>
        <w:ind w:left="1764" w:hanging="207"/>
      </w:pPr>
      <w:rPr>
        <w:rFonts w:hint="default"/>
        <w:lang w:val="ru-RU" w:eastAsia="en-US" w:bidi="ar-SA"/>
      </w:rPr>
    </w:lvl>
    <w:lvl w:ilvl="2" w:tplc="6854BC8C">
      <w:numFmt w:val="bullet"/>
      <w:lvlText w:val="•"/>
      <w:lvlJc w:val="left"/>
      <w:pPr>
        <w:ind w:left="2708" w:hanging="207"/>
      </w:pPr>
      <w:rPr>
        <w:rFonts w:hint="default"/>
        <w:lang w:val="ru-RU" w:eastAsia="en-US" w:bidi="ar-SA"/>
      </w:rPr>
    </w:lvl>
    <w:lvl w:ilvl="3" w:tplc="C088B02A">
      <w:numFmt w:val="bullet"/>
      <w:lvlText w:val="•"/>
      <w:lvlJc w:val="left"/>
      <w:pPr>
        <w:ind w:left="3653" w:hanging="207"/>
      </w:pPr>
      <w:rPr>
        <w:rFonts w:hint="default"/>
        <w:lang w:val="ru-RU" w:eastAsia="en-US" w:bidi="ar-SA"/>
      </w:rPr>
    </w:lvl>
    <w:lvl w:ilvl="4" w:tplc="D018BF9E">
      <w:numFmt w:val="bullet"/>
      <w:lvlText w:val="•"/>
      <w:lvlJc w:val="left"/>
      <w:pPr>
        <w:ind w:left="4597" w:hanging="207"/>
      </w:pPr>
      <w:rPr>
        <w:rFonts w:hint="default"/>
        <w:lang w:val="ru-RU" w:eastAsia="en-US" w:bidi="ar-SA"/>
      </w:rPr>
    </w:lvl>
    <w:lvl w:ilvl="5" w:tplc="BACEF6AE">
      <w:numFmt w:val="bullet"/>
      <w:lvlText w:val="•"/>
      <w:lvlJc w:val="left"/>
      <w:pPr>
        <w:ind w:left="5542" w:hanging="207"/>
      </w:pPr>
      <w:rPr>
        <w:rFonts w:hint="default"/>
        <w:lang w:val="ru-RU" w:eastAsia="en-US" w:bidi="ar-SA"/>
      </w:rPr>
    </w:lvl>
    <w:lvl w:ilvl="6" w:tplc="01961EB2">
      <w:numFmt w:val="bullet"/>
      <w:lvlText w:val="•"/>
      <w:lvlJc w:val="left"/>
      <w:pPr>
        <w:ind w:left="6486" w:hanging="207"/>
      </w:pPr>
      <w:rPr>
        <w:rFonts w:hint="default"/>
        <w:lang w:val="ru-RU" w:eastAsia="en-US" w:bidi="ar-SA"/>
      </w:rPr>
    </w:lvl>
    <w:lvl w:ilvl="7" w:tplc="E3CEEFB8">
      <w:numFmt w:val="bullet"/>
      <w:lvlText w:val="•"/>
      <w:lvlJc w:val="left"/>
      <w:pPr>
        <w:ind w:left="7430" w:hanging="207"/>
      </w:pPr>
      <w:rPr>
        <w:rFonts w:hint="default"/>
        <w:lang w:val="ru-RU" w:eastAsia="en-US" w:bidi="ar-SA"/>
      </w:rPr>
    </w:lvl>
    <w:lvl w:ilvl="8" w:tplc="2B467BE8">
      <w:numFmt w:val="bullet"/>
      <w:lvlText w:val="•"/>
      <w:lvlJc w:val="left"/>
      <w:pPr>
        <w:ind w:left="8375" w:hanging="207"/>
      </w:pPr>
      <w:rPr>
        <w:rFonts w:hint="default"/>
        <w:lang w:val="ru-RU" w:eastAsia="en-US" w:bidi="ar-SA"/>
      </w:rPr>
    </w:lvl>
  </w:abstractNum>
  <w:abstractNum w:abstractNumId="5" w15:restartNumberingAfterBreak="0">
    <w:nsid w:val="73247D02"/>
    <w:multiLevelType w:val="hybridMultilevel"/>
    <w:tmpl w:val="00D0A054"/>
    <w:lvl w:ilvl="0" w:tplc="1DEAE6C4">
      <w:numFmt w:val="bullet"/>
      <w:lvlText w:val=""/>
      <w:lvlJc w:val="left"/>
      <w:pPr>
        <w:ind w:left="1400" w:hanging="360"/>
      </w:pPr>
      <w:rPr>
        <w:rFonts w:ascii="Symbol" w:eastAsia="Symbol" w:hAnsi="Symbol" w:cs="Symbol" w:hint="default"/>
        <w:b w:val="0"/>
        <w:bCs w:val="0"/>
        <w:i w:val="0"/>
        <w:iCs w:val="0"/>
        <w:spacing w:val="0"/>
        <w:w w:val="100"/>
        <w:sz w:val="20"/>
        <w:szCs w:val="20"/>
        <w:lang w:val="ru-RU" w:eastAsia="en-US" w:bidi="ar-SA"/>
      </w:rPr>
    </w:lvl>
    <w:lvl w:ilvl="1" w:tplc="A9DA8F26">
      <w:numFmt w:val="bullet"/>
      <w:lvlText w:val="•"/>
      <w:lvlJc w:val="left"/>
      <w:pPr>
        <w:ind w:left="2286" w:hanging="360"/>
      </w:pPr>
      <w:rPr>
        <w:rFonts w:hint="default"/>
        <w:lang w:val="ru-RU" w:eastAsia="en-US" w:bidi="ar-SA"/>
      </w:rPr>
    </w:lvl>
    <w:lvl w:ilvl="2" w:tplc="3B62A430">
      <w:numFmt w:val="bullet"/>
      <w:lvlText w:val="•"/>
      <w:lvlJc w:val="left"/>
      <w:pPr>
        <w:ind w:left="3172" w:hanging="360"/>
      </w:pPr>
      <w:rPr>
        <w:rFonts w:hint="default"/>
        <w:lang w:val="ru-RU" w:eastAsia="en-US" w:bidi="ar-SA"/>
      </w:rPr>
    </w:lvl>
    <w:lvl w:ilvl="3" w:tplc="78DC00E4">
      <w:numFmt w:val="bullet"/>
      <w:lvlText w:val="•"/>
      <w:lvlJc w:val="left"/>
      <w:pPr>
        <w:ind w:left="4059" w:hanging="360"/>
      </w:pPr>
      <w:rPr>
        <w:rFonts w:hint="default"/>
        <w:lang w:val="ru-RU" w:eastAsia="en-US" w:bidi="ar-SA"/>
      </w:rPr>
    </w:lvl>
    <w:lvl w:ilvl="4" w:tplc="853025AA">
      <w:numFmt w:val="bullet"/>
      <w:lvlText w:val="•"/>
      <w:lvlJc w:val="left"/>
      <w:pPr>
        <w:ind w:left="4945" w:hanging="360"/>
      </w:pPr>
      <w:rPr>
        <w:rFonts w:hint="default"/>
        <w:lang w:val="ru-RU" w:eastAsia="en-US" w:bidi="ar-SA"/>
      </w:rPr>
    </w:lvl>
    <w:lvl w:ilvl="5" w:tplc="428440C6">
      <w:numFmt w:val="bullet"/>
      <w:lvlText w:val="•"/>
      <w:lvlJc w:val="left"/>
      <w:pPr>
        <w:ind w:left="5832" w:hanging="360"/>
      </w:pPr>
      <w:rPr>
        <w:rFonts w:hint="default"/>
        <w:lang w:val="ru-RU" w:eastAsia="en-US" w:bidi="ar-SA"/>
      </w:rPr>
    </w:lvl>
    <w:lvl w:ilvl="6" w:tplc="531001DA">
      <w:numFmt w:val="bullet"/>
      <w:lvlText w:val="•"/>
      <w:lvlJc w:val="left"/>
      <w:pPr>
        <w:ind w:left="6718" w:hanging="360"/>
      </w:pPr>
      <w:rPr>
        <w:rFonts w:hint="default"/>
        <w:lang w:val="ru-RU" w:eastAsia="en-US" w:bidi="ar-SA"/>
      </w:rPr>
    </w:lvl>
    <w:lvl w:ilvl="7" w:tplc="7F8812E4">
      <w:numFmt w:val="bullet"/>
      <w:lvlText w:val="•"/>
      <w:lvlJc w:val="left"/>
      <w:pPr>
        <w:ind w:left="7604" w:hanging="360"/>
      </w:pPr>
      <w:rPr>
        <w:rFonts w:hint="default"/>
        <w:lang w:val="ru-RU" w:eastAsia="en-US" w:bidi="ar-SA"/>
      </w:rPr>
    </w:lvl>
    <w:lvl w:ilvl="8" w:tplc="03006496">
      <w:numFmt w:val="bullet"/>
      <w:lvlText w:val="•"/>
      <w:lvlJc w:val="left"/>
      <w:pPr>
        <w:ind w:left="8491" w:hanging="360"/>
      </w:pPr>
      <w:rPr>
        <w:rFonts w:hint="default"/>
        <w:lang w:val="ru-RU" w:eastAsia="en-US" w:bidi="ar-SA"/>
      </w:rPr>
    </w:lvl>
  </w:abstractNum>
  <w:abstractNum w:abstractNumId="6" w15:restartNumberingAfterBreak="0">
    <w:nsid w:val="743B3FA0"/>
    <w:multiLevelType w:val="multilevel"/>
    <w:tmpl w:val="60CA9950"/>
    <w:lvl w:ilvl="0">
      <w:start w:val="1"/>
      <w:numFmt w:val="decimal"/>
      <w:lvlText w:val="%1."/>
      <w:lvlJc w:val="left"/>
      <w:pPr>
        <w:ind w:left="4425" w:hanging="361"/>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680" w:hanging="635"/>
        <w:jc w:val="left"/>
      </w:pPr>
      <w:rPr>
        <w:rFonts w:hint="default"/>
        <w:spacing w:val="0"/>
        <w:w w:val="100"/>
        <w:lang w:val="ru-RU" w:eastAsia="en-US" w:bidi="ar-SA"/>
      </w:rPr>
    </w:lvl>
    <w:lvl w:ilvl="2">
      <w:start w:val="1"/>
      <w:numFmt w:val="decimal"/>
      <w:lvlText w:val="%1.%2.%3."/>
      <w:lvlJc w:val="left"/>
      <w:pPr>
        <w:ind w:left="833" w:hanging="635"/>
        <w:jc w:val="left"/>
      </w:pPr>
      <w:rPr>
        <w:rFonts w:ascii="Times New Roman" w:eastAsia="Times New Roman" w:hAnsi="Times New Roman" w:cs="Times New Roman" w:hint="default"/>
        <w:b w:val="0"/>
        <w:bCs w:val="0"/>
        <w:i w:val="0"/>
        <w:iCs w:val="0"/>
        <w:spacing w:val="-5"/>
        <w:w w:val="100"/>
        <w:sz w:val="24"/>
        <w:szCs w:val="24"/>
        <w:lang w:val="ru-RU" w:eastAsia="en-US" w:bidi="ar-SA"/>
      </w:rPr>
    </w:lvl>
    <w:lvl w:ilvl="3">
      <w:numFmt w:val="bullet"/>
      <w:lvlText w:val=""/>
      <w:lvlJc w:val="left"/>
      <w:pPr>
        <w:ind w:left="1193" w:hanging="635"/>
      </w:pPr>
      <w:rPr>
        <w:rFonts w:ascii="Wingdings" w:eastAsia="Wingdings" w:hAnsi="Wingdings" w:cs="Wingdings" w:hint="default"/>
        <w:b w:val="0"/>
        <w:bCs w:val="0"/>
        <w:i w:val="0"/>
        <w:iCs w:val="0"/>
        <w:color w:val="3E3D42"/>
        <w:spacing w:val="0"/>
        <w:w w:val="100"/>
        <w:sz w:val="20"/>
        <w:szCs w:val="20"/>
        <w:lang w:val="ru-RU" w:eastAsia="en-US" w:bidi="ar-SA"/>
      </w:rPr>
    </w:lvl>
    <w:lvl w:ilvl="4">
      <w:numFmt w:val="bullet"/>
      <w:lvlText w:val="•"/>
      <w:lvlJc w:val="left"/>
      <w:pPr>
        <w:ind w:left="1200" w:hanging="635"/>
      </w:pPr>
      <w:rPr>
        <w:rFonts w:hint="default"/>
        <w:lang w:val="ru-RU" w:eastAsia="en-US" w:bidi="ar-SA"/>
      </w:rPr>
    </w:lvl>
    <w:lvl w:ilvl="5">
      <w:numFmt w:val="bullet"/>
      <w:lvlText w:val="•"/>
      <w:lvlJc w:val="left"/>
      <w:pPr>
        <w:ind w:left="4420" w:hanging="635"/>
      </w:pPr>
      <w:rPr>
        <w:rFonts w:hint="default"/>
        <w:lang w:val="ru-RU" w:eastAsia="en-US" w:bidi="ar-SA"/>
      </w:rPr>
    </w:lvl>
    <w:lvl w:ilvl="6">
      <w:numFmt w:val="bullet"/>
      <w:lvlText w:val="•"/>
      <w:lvlJc w:val="left"/>
      <w:pPr>
        <w:ind w:left="5588" w:hanging="635"/>
      </w:pPr>
      <w:rPr>
        <w:rFonts w:hint="default"/>
        <w:lang w:val="ru-RU" w:eastAsia="en-US" w:bidi="ar-SA"/>
      </w:rPr>
    </w:lvl>
    <w:lvl w:ilvl="7">
      <w:numFmt w:val="bullet"/>
      <w:lvlText w:val="•"/>
      <w:lvlJc w:val="left"/>
      <w:pPr>
        <w:ind w:left="6757" w:hanging="635"/>
      </w:pPr>
      <w:rPr>
        <w:rFonts w:hint="default"/>
        <w:lang w:val="ru-RU" w:eastAsia="en-US" w:bidi="ar-SA"/>
      </w:rPr>
    </w:lvl>
    <w:lvl w:ilvl="8">
      <w:numFmt w:val="bullet"/>
      <w:lvlText w:val="•"/>
      <w:lvlJc w:val="left"/>
      <w:pPr>
        <w:ind w:left="7926" w:hanging="635"/>
      </w:pPr>
      <w:rPr>
        <w:rFonts w:hint="default"/>
        <w:lang w:val="ru-RU" w:eastAsia="en-US" w:bidi="ar-SA"/>
      </w:rPr>
    </w:lvl>
  </w:abstractNum>
  <w:num w:numId="1">
    <w:abstractNumId w:val="2"/>
  </w:num>
  <w:num w:numId="2">
    <w:abstractNumId w:val="0"/>
  </w:num>
  <w:num w:numId="3">
    <w:abstractNumId w:val="4"/>
  </w:num>
  <w:num w:numId="4">
    <w:abstractNumId w:val="6"/>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185"/>
    <w:rsid w:val="00572185"/>
    <w:rsid w:val="00D470E8"/>
    <w:rsid w:val="00FE0D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34789B-C671-4D8C-BB93-399CFCFC9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jc w:val="both"/>
    </w:pPr>
    <w:rPr>
      <w:sz w:val="24"/>
      <w:szCs w:val="24"/>
    </w:rPr>
  </w:style>
  <w:style w:type="paragraph" w:styleId="a4">
    <w:name w:val="Title"/>
    <w:basedOn w:val="a"/>
    <w:uiPriority w:val="1"/>
    <w:qFormat/>
    <w:pPr>
      <w:spacing w:before="80"/>
      <w:ind w:left="4171"/>
    </w:pPr>
    <w:rPr>
      <w:rFonts w:ascii="Verdana" w:eastAsia="Verdana" w:hAnsi="Verdana" w:cs="Verdana"/>
      <w:b/>
      <w:bCs/>
      <w:sz w:val="30"/>
      <w:szCs w:val="30"/>
    </w:rPr>
  </w:style>
  <w:style w:type="paragraph" w:styleId="a5">
    <w:name w:val="List Paragraph"/>
    <w:basedOn w:val="a"/>
    <w:uiPriority w:val="1"/>
    <w:qFormat/>
    <w:pPr>
      <w:ind w:left="1400" w:hanging="360"/>
      <w:jc w:val="both"/>
    </w:pPr>
  </w:style>
  <w:style w:type="paragraph" w:customStyle="1" w:styleId="TableParagraph">
    <w:name w:val="Table Paragraph"/>
    <w:basedOn w:val="a"/>
    <w:uiPriority w:val="1"/>
    <w:qFormat/>
    <w:pPr>
      <w:spacing w:before="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4723</Words>
  <Characters>26923</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 Робертовна</dc:creator>
  <cp:lastModifiedBy>Альбина Робертовна</cp:lastModifiedBy>
  <cp:revision>2</cp:revision>
  <dcterms:created xsi:type="dcterms:W3CDTF">2023-11-17T05:44:00Z</dcterms:created>
  <dcterms:modified xsi:type="dcterms:W3CDTF">2023-11-17T05:44:00Z</dcterms:modified>
</cp:coreProperties>
</file>